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2B8" w:rsidRPr="002F0781" w:rsidRDefault="00DF62B8" w:rsidP="002F0781">
      <w:pPr>
        <w:shd w:val="clear" w:color="auto" w:fill="FFFFFF"/>
        <w:spacing w:before="120" w:after="0"/>
        <w:jc w:val="center"/>
        <w:textAlignment w:val="baseline"/>
        <w:outlineLvl w:val="2"/>
        <w:rPr>
          <w:rFonts w:ascii="Arial" w:eastAsia="Times New Roman" w:hAnsi="Arial" w:cs="Arial"/>
          <w:b/>
          <w:bCs/>
          <w:iCs/>
          <w:caps/>
          <w:color w:val="FF0000"/>
          <w:sz w:val="28"/>
          <w:szCs w:val="28"/>
          <w:lang w:eastAsia="ru-RU"/>
        </w:rPr>
      </w:pPr>
      <w:bookmarkStart w:id="0" w:name="_GoBack"/>
      <w:bookmarkEnd w:id="0"/>
      <w:r w:rsidRPr="00DF62B8">
        <w:rPr>
          <w:rFonts w:ascii="Arial" w:eastAsia="Times New Roman" w:hAnsi="Arial" w:cs="Arial"/>
          <w:b/>
          <w:bCs/>
          <w:iCs/>
          <w:caps/>
          <w:color w:val="FF0000"/>
          <w:sz w:val="28"/>
          <w:szCs w:val="28"/>
          <w:lang w:eastAsia="ru-RU"/>
        </w:rPr>
        <w:t>Как выбрать спортивную секцию</w:t>
      </w:r>
    </w:p>
    <w:p w:rsidR="002F0781" w:rsidRPr="00DF62B8" w:rsidRDefault="002F0781" w:rsidP="00DF62B8">
      <w:pPr>
        <w:shd w:val="clear" w:color="auto" w:fill="FFFFFF"/>
        <w:spacing w:after="0"/>
        <w:jc w:val="center"/>
        <w:textAlignment w:val="baseline"/>
        <w:outlineLvl w:val="2"/>
        <w:rPr>
          <w:rFonts w:ascii="Arial" w:eastAsia="Times New Roman" w:hAnsi="Arial" w:cs="Arial"/>
          <w:b/>
          <w:bCs/>
          <w:iCs/>
          <w:color w:val="FF0000"/>
          <w:sz w:val="28"/>
          <w:szCs w:val="28"/>
          <w:lang w:eastAsia="ru-RU"/>
        </w:rPr>
      </w:pPr>
    </w:p>
    <w:p w:rsidR="00DF62B8" w:rsidRPr="00DF62B8" w:rsidRDefault="00DF62B8" w:rsidP="00DF62B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17-18% дошкольников входят в 1-ю группу здоровья, и все спортивные дороги перед ними открыты: таких детей будут рады принять во многих секциях. Подавляющее большинство малышей имеют 2-ю группу здоровья, то есть у них есть те или иные нарушения в работе органов, которые при благоприятных обстоятельствах могут исчезнуть, а при прочих перерасти в хроническую форму. Чтобы этого не произошло, потребуются усилия родителей, например, закаливание, диета, сбалансированные нагрузки, исключающие частые и долгие тренировки. В 3-ю, 4-ю и 5-ю группы здоровья входят дети с хроническими болезнями разной степени тяжести, которые могут проявиться уже в младенческом возрасте. Если у ребенка имеются проблемы со здоровьем, лучше не отдавать его сразу в спортивную секцию, а привести сначала на занятия лечебной физкультурой.</w:t>
      </w:r>
    </w:p>
    <w:p w:rsidR="00DF62B8" w:rsidRPr="00DF62B8" w:rsidRDefault="00DF62B8" w:rsidP="00DF62B8">
      <w:pPr>
        <w:shd w:val="clear" w:color="auto" w:fill="FFFFFF"/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F62B8" w:rsidRPr="00DF62B8" w:rsidRDefault="00DF62B8" w:rsidP="00DF62B8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 чего начать выбор спортивной секции</w:t>
      </w:r>
    </w:p>
    <w:p w:rsidR="00DF62B8" w:rsidRPr="00DF62B8" w:rsidRDefault="00DF62B8" w:rsidP="00DF62B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Альтернативой спорту может быть физкультура: с ее помощью вряд ли удастся добиться мировой славы, зато можно закалить малыша, укрепить его иммунитет, развить выносливость и ловкость. Во многих спортивных центрах есть </w:t>
      </w:r>
      <w:proofErr w:type="gramStart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фитнес-группы</w:t>
      </w:r>
      <w:proofErr w:type="gramEnd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2-3-летних малышей. Посещая их, дети получают общую физическую подготовку, учатся управлять своим телом и одновременно приобретают навыки общения. Занятия проходят в виде игры, крохе интересно и он с удовольствием идет на урок.</w:t>
      </w:r>
    </w:p>
    <w:p w:rsidR="00DF62B8" w:rsidRPr="00DF62B8" w:rsidRDefault="00DF62B8" w:rsidP="00DF62B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фитнес-центр по какой-то причине не подходит, приобретите абонемент в бассейн, наверняка там есть детские группы. Приобщать карапуза к плаванию можно уже в грудном возрасте - в домашней ванне или бассейне при поликлинике. Плавание укрепляет основные группы мышц, позвоночник и суставы, тренирует сердечно-сосудистую и </w:t>
      </w:r>
      <w:proofErr w:type="gramStart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дыхательную</w:t>
      </w:r>
      <w:proofErr w:type="gramEnd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системы. Маленькие пловцы быстрее развиваются и реже болеют.</w:t>
      </w:r>
    </w:p>
    <w:p w:rsidR="00DF62B8" w:rsidRPr="00DF62B8" w:rsidRDefault="00DF62B8" w:rsidP="00DF62B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Серьезные занятия любым видом спорта следует начинать после 4 лет, когда малыш уже научился осознанно выполнять упражнения, отличать право и лево, понимать замечания.</w:t>
      </w:r>
    </w:p>
    <w:p w:rsidR="00DF62B8" w:rsidRPr="00DF62B8" w:rsidRDefault="00DF62B8" w:rsidP="00DF62B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F62B8" w:rsidRPr="00DF62B8" w:rsidRDefault="00DF62B8" w:rsidP="00DF62B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Занятия бегом и лыжами</w:t>
      </w: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подойдут для тренировки сердца и легких. И те, и другие имеют общий плюс: они, как правило, проходят на воздухе, что способствует закаливанию.</w:t>
      </w:r>
    </w:p>
    <w:p w:rsidR="00DF62B8" w:rsidRPr="00DF62B8" w:rsidRDefault="00DF62B8" w:rsidP="00DF62B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F62B8" w:rsidRPr="00DF62B8" w:rsidRDefault="00DF62B8" w:rsidP="00DF62B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Волейбол</w:t>
      </w: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рекомендуют при проблемах с органами дыхания: броски мяча с поднятыми руками развивают грудную клетку и легкие.</w:t>
      </w:r>
    </w:p>
    <w:p w:rsidR="00DF62B8" w:rsidRPr="00DF62B8" w:rsidRDefault="00DF62B8" w:rsidP="00DF62B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F62B8" w:rsidRPr="00DF62B8" w:rsidRDefault="00DF62B8" w:rsidP="00DF62B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Художественная гимнастика</w:t>
      </w: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развивает гибкость, ловкость, выносливость. Девочки учатся владеть телом, красиво и грациозно двигаться. Больших достижений удастся достичь только тем, кому природа подарила исключительную гибкость. Есть у этого качества и обратная сторона, повышенная подвижность суставов может быть симптомом патологии соединительной ткани. И в этом случае физические нагрузки надо ограничить.</w:t>
      </w:r>
    </w:p>
    <w:p w:rsidR="00DF62B8" w:rsidRPr="00DF62B8" w:rsidRDefault="00DF62B8" w:rsidP="00DF62B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F62B8" w:rsidRPr="00DF62B8" w:rsidRDefault="00DF62B8" w:rsidP="00DF62B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Фигурное катание</w:t>
      </w: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способствует формированию правильной осанки. На начальном этапе они проводятся в щадящем режиме. Позднее тренировки потребуют полной отдачи. Интенсивно заниматься этим видом спорта не рекомендуется малышам с плоскостопием.</w:t>
      </w:r>
    </w:p>
    <w:p w:rsidR="00DF62B8" w:rsidRPr="00DF62B8" w:rsidRDefault="00DF62B8" w:rsidP="00DF62B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F62B8" w:rsidRPr="00DF62B8" w:rsidRDefault="00DF62B8" w:rsidP="00DF62B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Тяжелая атлетика</w:t>
      </w: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подходит детям с искривлением позвоночника, плоскостопием, близорукостью и нарушениями со стороны мышечной системы.</w:t>
      </w:r>
    </w:p>
    <w:p w:rsidR="00DF62B8" w:rsidRPr="00DF62B8" w:rsidRDefault="00DF62B8" w:rsidP="00DF62B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F62B8" w:rsidRPr="00DF62B8" w:rsidRDefault="00DF62B8" w:rsidP="00DF62B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Теннис, бадминтон</w:t>
      </w: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другие виды спорта, где одной рукой держат ракетку, а вторая ничем не занята, не годятся детям с асимметричным изгибом (вправо или влево) позвоночного столба. Неравномерная нагрузка усугубит проблему.</w:t>
      </w:r>
    </w:p>
    <w:p w:rsidR="00DF62B8" w:rsidRPr="00DF62B8" w:rsidRDefault="00DF62B8" w:rsidP="00DF62B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F62B8" w:rsidRPr="00DF62B8" w:rsidRDefault="00DF62B8" w:rsidP="00DF62B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Хоккей и футбол</w:t>
      </w: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 очевидных достоинствах - развивают мышцы ног и рук, подвижность, реакцию и ловкость, закаливают - считаются самыми </w:t>
      </w:r>
      <w:proofErr w:type="spellStart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травматичными</w:t>
      </w:r>
      <w:proofErr w:type="spellEnd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занятиями. Объем физических нагрузок способен спровоцировать синдром хронической усталости и нервные срывы.</w:t>
      </w:r>
    </w:p>
    <w:p w:rsidR="00DF62B8" w:rsidRPr="00DF62B8" w:rsidRDefault="00DF62B8" w:rsidP="00DF62B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F62B8" w:rsidRPr="00DF62B8" w:rsidRDefault="00DF62B8" w:rsidP="00DF62B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Айкидо</w:t>
      </w: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особенно подходит </w:t>
      </w:r>
      <w:proofErr w:type="spellStart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гиперактивным</w:t>
      </w:r>
      <w:proofErr w:type="spellEnd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«расторможенным» детям, драчунам и задирам, помогая им выплеснуть чрезмерную энергию и научиться управлять своей агрессией. Уроки укрепляют иммунитет, ведь на занятиях малыши двигаются босиком, а это один из способов закаливания. Айкидо учит детей правильно дышать, развивает координацию движений, укрепляет мышцы, формирует правильную осанку и особую «летящую» походку.</w:t>
      </w:r>
    </w:p>
    <w:p w:rsidR="00DF62B8" w:rsidRPr="00DF62B8" w:rsidRDefault="00DF62B8" w:rsidP="00DF62B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F62B8" w:rsidRPr="00DF62B8" w:rsidRDefault="00DF62B8" w:rsidP="00DF62B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Ушу</w:t>
      </w: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развивает двигательные способности, точность и ритмичность, укрепляет вестибулярный аппарат. Начальный курс гимнастики состоит из комплекса общеукрепляющих упражнений, который развивает все группы мышц.</w:t>
      </w:r>
    </w:p>
    <w:p w:rsidR="00DF62B8" w:rsidRPr="00DF62B8" w:rsidRDefault="00DF62B8" w:rsidP="00DF62B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F62B8" w:rsidRPr="00DF62B8" w:rsidRDefault="00DF62B8" w:rsidP="00DF62B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Конный </w:t>
      </w:r>
      <w:proofErr w:type="gramStart"/>
      <w:r w:rsidRPr="00DF62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спорт</w:t>
      </w:r>
      <w:proofErr w:type="gramEnd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прежде всего подходит детишкам с проблемами развития нервной системы и опорно-двигательного аппарата. Осваивая верховую езду, ребенку приходится много внимания уделять тренировке равновесия: чтобы во время движения удержаться на спине лошади, необходимо координировать работу мышц конечностей и туловища, а это очень хорошо развивает мышцы позвоночника. Контакт с лошадью повышает настроение и уменьшает раздражительность.</w:t>
      </w:r>
    </w:p>
    <w:p w:rsidR="00DF62B8" w:rsidRPr="00DF62B8" w:rsidRDefault="00DF62B8" w:rsidP="00DF62B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F0781" w:rsidRDefault="002F0781" w:rsidP="00DF62B8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F62B8" w:rsidRPr="00DF62B8" w:rsidRDefault="00DF62B8" w:rsidP="00DF62B8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Командный игрок</w:t>
      </w:r>
    </w:p>
    <w:p w:rsidR="00DF62B8" w:rsidRPr="00DF62B8" w:rsidRDefault="00DF62B8" w:rsidP="00DF62B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gramStart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подвижных</w:t>
      </w:r>
      <w:proofErr w:type="gramEnd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непоседливых больше всего подойдут командные виды спорта (футбол, хоккей, баскетбол, волейбол).</w:t>
      </w:r>
    </w:p>
    <w:p w:rsidR="00DF62B8" w:rsidRPr="00DF62B8" w:rsidRDefault="00DF62B8" w:rsidP="00DF62B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коллективе они научатся сдерживать эмоции и считаться с окружающими. Если малыш тихоня, ему годятся одиночные виды спорта (теннис, плавание, гимнастика). На занятиях он будет развивать ловкость, силу и внимание. Для детей, которые и не тихони, и в команде быть не хотят, подойдут неординарные виды спорта - спортивные танцы, фехтование, конный спорт.</w:t>
      </w:r>
    </w:p>
    <w:p w:rsidR="00DF62B8" w:rsidRPr="00DF62B8" w:rsidRDefault="00DF62B8" w:rsidP="00DF62B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F62B8" w:rsidRPr="00DF62B8" w:rsidRDefault="00DF62B8" w:rsidP="00DF62B8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Без фанатизма</w:t>
      </w:r>
    </w:p>
    <w:p w:rsidR="00DF62B8" w:rsidRPr="00DF62B8" w:rsidRDefault="00DF62B8" w:rsidP="00DF62B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усложнять и без того непростую жизнь маленького спортсмена дополнительными трудностями. Например, долгими поездками в секцию, расположенную далеко от дома. Выберите ту, что поближе. Учтите и материальный аспект (форма, участие в соревнованиях). Не справившись с финансовыми вопросами, придется прекратить занятия спортом и как-то объяснить причину расстроенному малышу. Не ругайте кроху, если у него что-то не получается, лучше подбодрите. И помните, что ваши мечты о медалях могут не совпасть с желаниями и возможностями ребенка. Оставьте окончательный выбор за ним. </w:t>
      </w:r>
    </w:p>
    <w:p w:rsidR="00DF62B8" w:rsidRPr="00DF62B8" w:rsidRDefault="00DF62B8" w:rsidP="00DF62B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плаванием - особенно стили брасс и на спине - очень </w:t>
      </w:r>
      <w:proofErr w:type="spellStart"/>
      <w:proofErr w:type="gramStart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</w:t>
      </w:r>
      <w:proofErr w:type="spellEnd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ы</w:t>
      </w:r>
      <w:proofErr w:type="gramEnd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малышам с бронхиальной астмой. Они учат правильно дышать, координируя вдох и выдох, </w:t>
      </w:r>
      <w:proofErr w:type="spellStart"/>
      <w:proofErr w:type="gramStart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</w:t>
      </w:r>
      <w:proofErr w:type="spellEnd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ивая</w:t>
      </w:r>
      <w:proofErr w:type="spellEnd"/>
      <w:proofErr w:type="gramEnd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 легких. Но и здесь есть свои противопоказания - </w:t>
      </w:r>
      <w:proofErr w:type="spellStart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атопический</w:t>
      </w:r>
      <w:proofErr w:type="spellEnd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дерматит и аллергия на хлорку. Последнее можно преодолеть</w:t>
      </w:r>
      <w:proofErr w:type="gramStart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посещая бассейн, в котором воду очищают более современными и безопасными способами.</w:t>
      </w:r>
      <w:r w:rsidRPr="00DF62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D0669C" w:rsidRPr="00DF62B8" w:rsidRDefault="00D0669C" w:rsidP="00DF62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0669C" w:rsidRPr="00DF62B8" w:rsidSect="00DF62B8">
      <w:pgSz w:w="11906" w:h="16838"/>
      <w:pgMar w:top="851" w:right="851" w:bottom="851" w:left="851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2B8"/>
    <w:rsid w:val="002F0781"/>
    <w:rsid w:val="00D0669C"/>
    <w:rsid w:val="00DF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F62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62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F6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62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F62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62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F6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6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</dc:creator>
  <cp:lastModifiedBy>Rina</cp:lastModifiedBy>
  <cp:revision>1</cp:revision>
  <dcterms:created xsi:type="dcterms:W3CDTF">2016-02-24T17:09:00Z</dcterms:created>
  <dcterms:modified xsi:type="dcterms:W3CDTF">2016-02-24T17:26:00Z</dcterms:modified>
</cp:coreProperties>
</file>