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5" w:rsidRPr="003B0228" w:rsidRDefault="00B90965" w:rsidP="00B90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</w:p>
    <w:p w:rsidR="00B90965" w:rsidRPr="003B0228" w:rsidRDefault="00973695" w:rsidP="00B90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«ИСПОЛЬЗОВАНИЕ ЗДОРОВЬЕСБЕРЕГАЮЩИХ ТЕХНОЛОГИЙ </w:t>
      </w:r>
    </w:p>
    <w:p w:rsidR="00973695" w:rsidRPr="003B0228" w:rsidRDefault="00973695" w:rsidP="00B90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C0066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В ПРОЦЕССЕ РЕАЛИЗАЦИИ МУЗЫКАЛЬНОГО ВОСПИТАНИЯ И ОБРАЗОВАНИЯ В ДЕТСКОМ САДУ»</w:t>
      </w:r>
    </w:p>
    <w:p w:rsidR="006028E9" w:rsidRPr="003B0228" w:rsidRDefault="006028E9" w:rsidP="006028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621A6" w:rsidRPr="003B0228" w:rsidRDefault="00B90965" w:rsidP="00BE4B38">
      <w:pPr>
        <w:shd w:val="clear" w:color="auto" w:fill="FFFFFF"/>
        <w:spacing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03C6A9D" wp14:editId="38D2FA07">
            <wp:simplePos x="0" y="0"/>
            <wp:positionH relativeFrom="column">
              <wp:posOffset>3091815</wp:posOffset>
            </wp:positionH>
            <wp:positionV relativeFrom="paragraph">
              <wp:posOffset>68580</wp:posOffset>
            </wp:positionV>
            <wp:extent cx="3429000" cy="2526665"/>
            <wp:effectExtent l="0" t="0" r="0" b="6985"/>
            <wp:wrapSquare wrapText="bothSides"/>
            <wp:docPr id="1" name="Рисунок 1" descr="http://co8tula.ru/upload/iblock/6d2/6d2205aa02c636580d12175d207a4c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8tula.ru/upload/iblock/6d2/6d2205aa02c636580d12175d207a4c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BD0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Интенсивное развитие современного общество в последнее время предъявляет все более высокие требования к человеку и его здоровью. Забота о здоровье – одна из важнейших задач каждого человека. Тема здоровья актуальная для всех времен и народов, а в XXI веке она становится первостепенной. Но еще более актуальным становится вопрос о состоянии здоровья детей. Поэтому о</w:t>
      </w:r>
      <w:bookmarkStart w:id="0" w:name="_GoBack"/>
      <w:bookmarkEnd w:id="0"/>
      <w:r w:rsidR="00FA1BD0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собое значение в системе образования приобретает проблема разработки и реализации современных технологий по охране и укреплению здоровья детей, формированию здорового образа жизни.</w:t>
      </w:r>
    </w:p>
    <w:p w:rsidR="00FA1BD0" w:rsidRPr="003B0228" w:rsidRDefault="00FA1BD0" w:rsidP="00B90965">
      <w:pPr>
        <w:shd w:val="clear" w:color="auto" w:fill="FFFFFF"/>
        <w:spacing w:before="120"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сегодняшний момент в дошкольных учреждениях большое внимание уделяется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здоровьесберегающим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технологиям, главным фактором которых является рациональная организация учебного процесса, соответствие методик и технологий обучения, способствующих развитию индивидуальных возможностей ребенка. Педагоги дошкольных учреждений, в том числе и музыкальные руководители, должны комплексно решать задачи физического, интеллектуального, эмоционального и личностного развития ребенка, активно внедряя в этот процесс наиболее эффективные технологии здоровьесбережения.</w:t>
      </w:r>
    </w:p>
    <w:p w:rsidR="002621A6" w:rsidRPr="003B0228" w:rsidRDefault="00FA1BD0" w:rsidP="00B90965">
      <w:pPr>
        <w:shd w:val="clear" w:color="auto" w:fill="FFFFFF"/>
        <w:spacing w:before="120"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форма музыкальной деятельности в ДОУ - музыкальные занятия, в ходе которых осуществляется систематическое, целенаправленное и всестороннее воспитание и формирование музыкальных и творческих способностей каждого ребенка.</w:t>
      </w:r>
    </w:p>
    <w:p w:rsidR="002621A6" w:rsidRPr="003B0228" w:rsidRDefault="00FA1BD0" w:rsidP="00BE4B38">
      <w:pPr>
        <w:shd w:val="clear" w:color="auto" w:fill="FFFFFF"/>
        <w:spacing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проводятся - индивидуальные, по подгруппам и фронтальные. По содержанию - 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типовые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доминантные, тематические, комплексные, интегрированные.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музыкально-оздоровительной работы предполагает использование на каждом музыкальном занятии следующих </w:t>
      </w:r>
      <w:r w:rsidRPr="003B02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здоровьесберегающих технологий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621A6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90965" w:rsidRPr="003B0228" w:rsidRDefault="00B90965" w:rsidP="00BE4B38">
      <w:pPr>
        <w:shd w:val="clear" w:color="auto" w:fill="FFFFFF"/>
        <w:spacing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BD0" w:rsidRPr="003B0228" w:rsidRDefault="00FA1BD0" w:rsidP="00B909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Песенки - </w:t>
      </w:r>
      <w:proofErr w:type="spellStart"/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распевки</w:t>
      </w:r>
      <w:proofErr w:type="spellEnd"/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них я начинаю все музыкальные занятия. Несложные, добрые тексты  и мелодия, состоящая из звуков мажорной гаммы, поднимают настроение, задают позитивный тон к восприятию окружающего мира, улучшают эмоциональный климат на занятии, подготавливают голос к пению. Например: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42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0965" w:rsidRPr="003B0228" w:rsidRDefault="00B90965" w:rsidP="00BE4B38">
      <w:pPr>
        <w:shd w:val="clear" w:color="auto" w:fill="FFFFFF"/>
        <w:spacing w:after="0" w:line="240" w:lineRule="auto"/>
        <w:ind w:left="142" w:right="142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0965" w:rsidRPr="003B0228" w:rsidRDefault="00B90965" w:rsidP="00BE4B38">
      <w:pPr>
        <w:shd w:val="clear" w:color="auto" w:fill="FFFFFF"/>
        <w:spacing w:after="0" w:line="240" w:lineRule="auto"/>
        <w:ind w:left="142" w:right="142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42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«Доброе утро!»</w:t>
      </w:r>
    </w:p>
    <w:p w:rsidR="00FA1BD0" w:rsidRPr="003B0228" w:rsidRDefault="00FA1BD0" w:rsidP="00B90965">
      <w:pPr>
        <w:shd w:val="clear" w:color="auto" w:fill="FFFFFF"/>
        <w:spacing w:after="0" w:line="240" w:lineRule="auto"/>
        <w:ind w:left="142" w:righ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Доброе утро! (поворачиваются друг к другу)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Улыбнись скорее! (разводят руки в стороны)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сегодня весь день</w:t>
      </w:r>
    </w:p>
    <w:p w:rsidR="00FA1BD0" w:rsidRPr="003B0228" w:rsidRDefault="00FA1BD0" w:rsidP="00B90965">
      <w:pPr>
        <w:shd w:val="clear" w:color="auto" w:fill="FFFFFF"/>
        <w:spacing w:after="0" w:line="240" w:lineRule="auto"/>
        <w:ind w:left="142" w:right="1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веселее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лопают в ладоши)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погладим лобик, носик и щечки. (выполняют движения по тексту)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мы красивыми, (постепенно поднимают руки вверх, "фонарики")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в саду цветочки!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Разотрем ладошки (движения по тексту)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Сильнее, сильнее!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теперь похлопаем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Смелее, смелее!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Ушки мы теперь потрем (потирают ушки)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здоровье сбережем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азводят руки в стороны)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Улыбнемся снова,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Будьте все здоровы!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BD0" w:rsidRPr="003B0228" w:rsidRDefault="00FA1BD0" w:rsidP="00B909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Дыхательная гимнастика</w:t>
      </w:r>
    </w:p>
    <w:p w:rsidR="00FA1BD0" w:rsidRPr="003B0228" w:rsidRDefault="00FA1BD0" w:rsidP="00BE4B38">
      <w:pPr>
        <w:numPr>
          <w:ilvl w:val="0"/>
          <w:numId w:val="1"/>
        </w:num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 влияет на обменные процессы, играющие важную роль в кровоснабжении, в том числе и легочной ткани;</w:t>
      </w:r>
    </w:p>
    <w:p w:rsidR="00FA1BD0" w:rsidRPr="003B0228" w:rsidRDefault="00FA1BD0" w:rsidP="00BE4B38">
      <w:pPr>
        <w:numPr>
          <w:ilvl w:val="0"/>
          <w:numId w:val="2"/>
        </w:num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способствуют восстановлению центральной нервной системы;</w:t>
      </w:r>
    </w:p>
    <w:p w:rsidR="00FA1BD0" w:rsidRPr="003B0228" w:rsidRDefault="00FA1BD0" w:rsidP="00BE4B38">
      <w:pPr>
        <w:numPr>
          <w:ilvl w:val="0"/>
          <w:numId w:val="2"/>
        </w:num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улучшает дренажную функцию бронхов;</w:t>
      </w:r>
    </w:p>
    <w:p w:rsidR="00FA1BD0" w:rsidRPr="003B0228" w:rsidRDefault="00FA1BD0" w:rsidP="00BE4B38">
      <w:pPr>
        <w:numPr>
          <w:ilvl w:val="0"/>
          <w:numId w:val="2"/>
        </w:num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восстанавливает нарушенное носовое дыхание;</w:t>
      </w:r>
    </w:p>
    <w:p w:rsidR="00FA1BD0" w:rsidRPr="003B0228" w:rsidRDefault="00FA1BD0" w:rsidP="00BE4B38">
      <w:pPr>
        <w:numPr>
          <w:ilvl w:val="0"/>
          <w:numId w:val="2"/>
        </w:num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исправляет приобретённые в процессе заболеваний различные деформации грудной клетки и позвоночника.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Периферические органы слуха, дыхания, голоса, артикуляции неразрывно связаны и взаимодействуют между собой под контролем центральной нервной системы. Нарушением функции речевого дыхания считается: подъем грудной клетки вверх и втягивание живота на вдохе; слишком большой вдох; учащенность дыхания; укороченность выдоха; неумение делать незаметный добор воздуха; неправильная осанка. Суть разработанных методик по восстановлению и развитию этой функции - в осознанном управлении всеми фазами акта дыхания через тренировку дыхательных мышц и регулировку работы дыхательного центра. В результате проведения на каждом занятии дыхательной гимнастики повышаются показатели диагностики дыхательной системы, развития певческих способностей детей. Например: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«Машина»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(обучение постепенному выдоху воздуха)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- Дети становятся на одной линии, делают вдох ("наливают бензин") и начинают движение вперед, при этом делая губами "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-р-р". Дети, как обычно, копируют работу мотора. Победитель тот, кто дальше всех "уехал" на одном дыхании.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«Цветок»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(упражнение направленно на достижение дыхательной релаксации за счет физиологического рефлекса, в результате которого при вдохе носом происходит расслабление гладкой мускулатуры бронхов).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- стоя. Руки опущены. Глаза закрыты. Делается медленный вдох, будто вдыхается аромат цветка. Это упражнение рекомендуется выполнять рано утром, повернувшись к солнцу.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«Собачка»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(закаливание зева)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- стоя. Язык высунуть изо рта. Делать быстрые дыхательные движения, добиваясь охлаждения зева (как это делает собачка).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развитие дыхания играют важную роль в системе оздоровления дошкольников. 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Основными задачами дыхательных упражнений на музыкальных занятиях являются:</w:t>
      </w:r>
    </w:p>
    <w:p w:rsidR="00FA1BD0" w:rsidRPr="003B0228" w:rsidRDefault="00FA1BD0" w:rsidP="00BE4B38">
      <w:pPr>
        <w:numPr>
          <w:ilvl w:val="0"/>
          <w:numId w:val="3"/>
        </w:num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Укрепление физиологического дыхания детей.</w:t>
      </w:r>
    </w:p>
    <w:p w:rsidR="00FA1BD0" w:rsidRPr="003B0228" w:rsidRDefault="00FA1BD0" w:rsidP="00BE4B38">
      <w:pPr>
        <w:numPr>
          <w:ilvl w:val="0"/>
          <w:numId w:val="3"/>
        </w:num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Тренировка силы вдоха и выдоха.</w:t>
      </w:r>
    </w:p>
    <w:p w:rsidR="00FA1BD0" w:rsidRPr="003B0228" w:rsidRDefault="00FA1BD0" w:rsidP="00BE4B38">
      <w:pPr>
        <w:numPr>
          <w:ilvl w:val="0"/>
          <w:numId w:val="3"/>
        </w:num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продолжительности выдоха.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A1BD0" w:rsidRPr="003B0228" w:rsidRDefault="00FA1BD0" w:rsidP="00B909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Артикуляционная гимнастика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артикуляционной гимнастики - выработка качественных, полноценных движений органов артикуляции, подготовка к правильному произнесению. Упражнения способствуют тренировке мышц речевого аппарата, ориентированию в пространстве, учат имитации движений животных. В результате этой работы повышаются показатели уровня развития речи детей, певческих навыков, улучшаются музыкальная память, внимание. Например: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«</w:t>
      </w: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Жаба </w:t>
      </w:r>
      <w:proofErr w:type="spellStart"/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Квака</w:t>
      </w:r>
      <w:proofErr w:type="spellEnd"/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(комплекс упражнений для мышц мягкого нёба и глотки)</w:t>
      </w:r>
    </w:p>
    <w:p w:rsidR="00FA1BD0" w:rsidRPr="003B0228" w:rsidRDefault="00FA1BD0" w:rsidP="003B0228">
      <w:pPr>
        <w:shd w:val="clear" w:color="auto" w:fill="FFFFFF"/>
        <w:spacing w:after="0" w:line="240" w:lineRule="auto"/>
        <w:ind w:left="142" w:right="1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Жаба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Квака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солнцем встала,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(потягиваются, руки в стороны)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Сладко-сладко позевала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ети зевают)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Травку сочную сжевала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(имитируют жевательные движения, глотают)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водички поглотала.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кувшинку села,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Песенку запела: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-а-а-а!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(произносят звуки отрывисто и громко)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Квэ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-э-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э-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-а-а-а!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Жизнь у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Кваки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хороша!</w:t>
      </w:r>
    </w:p>
    <w:p w:rsidR="003B0228" w:rsidRPr="003B0228" w:rsidRDefault="003B022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A1BD0" w:rsidRPr="003B0228" w:rsidRDefault="00FA1BD0" w:rsidP="003B0228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Оздоровительные и </w:t>
      </w:r>
      <w:proofErr w:type="spellStart"/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фонопедические</w:t>
      </w:r>
      <w:proofErr w:type="spellEnd"/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упражнения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для укрепления хрупких голосовых связок детей, подготовки их к пению, профилактики заболеваний верхних дыхательных путей. Разработки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В.Емельянова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М.Картушиной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способствуют развитию носового, диафрагмального, брюшного дыхания, стимулированию гортанно-глоточного аппарата и деятельности головного мозга. В работе используются оздоровительные упражнения для горла, интонационно-фонетические (корректируют произношение звуков и активизируют фонационный выдох) и голосовые сигналы доречевой коммуникации, игры со звуком. Например: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«Динозаврик»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динозаврика, ура, ура, ура!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Мы 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петь и танцевать, тарам-па-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ра-ра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Смешные мы, хорошие, мы любим пошалить!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мы все время заняты, нам некогда грустить!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голосом "рисуют" динозаврика, используя последовательность: "У-о-а-ы-и-скрип!"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A1BD0" w:rsidRPr="003B0228" w:rsidRDefault="00FA1BD0" w:rsidP="00B909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Игровой массаж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массажных манипуляций расширяет капилляры кожи, улучшая циркуляцию крови и лимфы, активно влияет на обменные процессы организма, тонизирует центральную нервную систему. Использование игрового массажа повышает защитные свойства верхних дыхательных путей и всего организма, нормализует вегетососудистый тонус, деятельность вестибулярного аппарата и эндокринных желез. Частота заболеваний верхних дыхательных путей снижается. Например: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«В гости к бровкам»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1-я точка: "В гости к бровкам мы пришли, пальчиками их нашли"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2-я точка: "Пальчиком нашли мосток, по нему мы скок-поскок"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3-я точка: "Опустились чуть-чуть ниже и на пальчики подышим"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4-я точка: "Вот мы к шейке прикоснулись и </w:t>
      </w:r>
      <w:proofErr w:type="spellStart"/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пошире</w:t>
      </w:r>
      <w:proofErr w:type="spellEnd"/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улыбнулись"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5-я точка: "Надо ушки растереть, чтобы больше не болеть"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6-я точка: "Руки надо растереть, чтобы больше не болеть"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7-я точка: "И про спинку не забыть, чтобы стройными нам быть"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Заканчивая массаж, дети говорят: Хотим мы быть веселыми, красивыми, здоровыми". Эти слова - своеобразная установка для них на весь день.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6028E9" w:rsidRPr="003B0228" w:rsidRDefault="006028E9" w:rsidP="00B909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Пальчиковая гимнастика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место на музыкальных занятиях занимают пальчиковые игры и сказки, которые исполняются как песенки или произносятся под музыку. Игры развивают речь ребенка, двигательные качества, повышают координационные способности пальцев рук (подготовка к рисованию, письму), соединяют пальцевую пластику с выразительным мелодическим и речевым интонированием, формируют образно-ассоциативное мышление на основе устного русского народного творчества. Например:</w:t>
      </w:r>
    </w:p>
    <w:p w:rsidR="00FA1BD0" w:rsidRPr="003B0228" w:rsidRDefault="007B2C3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«Кошка»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Посмотрели мы в окошко (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 обеих рук делают "окошко")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дорожке ходит кошка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("бегают" указательным и средним пальцами правой руки по левой руке)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такими усами!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"длинные усы")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такими глазами!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(показывают "большие глаза")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Кошка песенку поет,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(хлопки в ладоши)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гулять скорей зовёт! ("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зовут" правой рукой)</w:t>
      </w:r>
      <w:proofErr w:type="gramEnd"/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FA1BD0" w:rsidRPr="003B0228" w:rsidRDefault="00FA1BD0" w:rsidP="00B909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Речевые игры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Речевые игры позволяют детям укрепить голосовой аппарат и овладеть всеми выразительными средствами музыки. 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музицирование необходимо, так как музыкальных слух развивается в тесной связи со слухом речевым. В речевых играх Т. Боровик и Т.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Тютюнниковой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дети поют или ритмично декламируют хором, соло или дуэтом. Основой служит детский фольклор. К звучанию мы добавляем музыкальные инструменты, звучащие жесты, движение. Пластика вносит в 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музицирование пантомимические и театральные возможности. Использование речевых игр на музыкальных занятиях, занятиях театрального кружка эффективно влияет на развитие эмоциональной выразительности речи детей, двигательной активности. Например:</w:t>
      </w:r>
    </w:p>
    <w:p w:rsidR="00FA1BD0" w:rsidRPr="003B0228" w:rsidRDefault="007B2C3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«Дождь»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Дождь, дождь, дождь с утра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End"/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лопки чередуются со шлепками по коленям)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Веселится детвора!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(легкие прыжки на месте)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Шлёп по лужам, шлеп-шлеп.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(притопы)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 в ладоши, хлоп-хлоп.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(хлопки)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Дождик, нас не поливай,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(грозят пальцем)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скорее догоняй! </w:t>
      </w:r>
      <w:r w:rsidRPr="003B02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(убегают от "дождика")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7B2C30" w:rsidRPr="003B0228" w:rsidRDefault="00FA1BD0" w:rsidP="00B909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426" w:right="13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Музыкотерапия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Музыкотерапия проводится педагогами ДОУ в течение всего дня - детей встречают, укладывают спать, поднимают после дневного сна под соответствующую музыку, используют ее в качестве фона для занятий, свободной деятельности.</w:t>
      </w: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для встречи детей и их свободной деятельности</w:t>
      </w:r>
    </w:p>
    <w:p w:rsidR="00FA1BD0" w:rsidRPr="003B0228" w:rsidRDefault="006028E9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Классика: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И.С.Бах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"Шутка".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Брамс. "Вальс".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Вивальди "Времена года"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Гайдн. "Серенада"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Кабалевский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"Клоуны"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Кабалевский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"Петя и волк"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Моцарт "Маленькая ночная серенада"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Моцарт "Турецкое рондо"</w:t>
      </w:r>
    </w:p>
    <w:p w:rsidR="00FA1BD0" w:rsidRPr="003B0228" w:rsidRDefault="00FA1BD0" w:rsidP="00BE4B38">
      <w:pPr>
        <w:numPr>
          <w:ilvl w:val="1"/>
          <w:numId w:val="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Штраус "Полька "</w:t>
      </w:r>
      <w:proofErr w:type="spellStart"/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Трик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-трак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Детские песни:</w:t>
      </w:r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-но"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Ю.Энтин</w:t>
      </w:r>
      <w:proofErr w:type="spell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"Будьте добры"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Санин</w:t>
      </w:r>
      <w:proofErr w:type="spellEnd"/>
      <w:proofErr w:type="gram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"Веселые путешественники"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М.Старокадомский</w:t>
      </w:r>
      <w:proofErr w:type="spell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"Все мы делим пополам"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В.Шаинский</w:t>
      </w:r>
      <w:proofErr w:type="spell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"Да здравствует сюрприз"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Ю.Энтин</w:t>
      </w:r>
      <w:proofErr w:type="spell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"Если добрый ты"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Б.Савельев</w:t>
      </w:r>
      <w:proofErr w:type="spell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"Лучики надежды и добра"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Е.Войтенко</w:t>
      </w:r>
      <w:proofErr w:type="spell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"Настоящий друг"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Б.Савельев</w:t>
      </w:r>
      <w:proofErr w:type="spellEnd"/>
    </w:p>
    <w:p w:rsidR="00FA1BD0" w:rsidRPr="003B0228" w:rsidRDefault="00FA1BD0" w:rsidP="00BE4B38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"Песенка о волшебниках"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Г.Гладков</w:t>
      </w:r>
      <w:proofErr w:type="spellEnd"/>
    </w:p>
    <w:p w:rsidR="006028E9" w:rsidRPr="003B0228" w:rsidRDefault="006028E9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Музыка для пробуждения после дневного сна</w:t>
      </w:r>
      <w:r w:rsidR="006028E9" w:rsidRPr="003B02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 "Утро"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Дворжак "Славянский танец"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Лютневая музыка XVII века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"Утешения"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Мендельсон "Песня без слов"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Моцарт "Сонаты"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Мусоргский "Балет невылупившихся птенцов"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Мусоргский "Рассвет на 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Москва-реке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FA1BD0" w:rsidRPr="003B0228" w:rsidRDefault="00FA1BD0" w:rsidP="00BE4B38">
      <w:pPr>
        <w:numPr>
          <w:ilvl w:val="1"/>
          <w:numId w:val="14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Сен-Санс "Аквариум"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Музыка для релаксации</w:t>
      </w:r>
      <w:r w:rsidR="006028E9" w:rsidRPr="003B02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FA1BD0" w:rsidRPr="003B0228" w:rsidRDefault="00FA1BD0" w:rsidP="00BE4B38">
      <w:pPr>
        <w:numPr>
          <w:ilvl w:val="1"/>
          <w:numId w:val="12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 "Ария из сюиты №3"</w:t>
      </w:r>
    </w:p>
    <w:p w:rsidR="00FA1BD0" w:rsidRPr="003B0228" w:rsidRDefault="00FA1BD0" w:rsidP="00BE4B38">
      <w:pPr>
        <w:numPr>
          <w:ilvl w:val="1"/>
          <w:numId w:val="12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Бетховен "Лунная соната"</w:t>
      </w:r>
    </w:p>
    <w:p w:rsidR="00FA1BD0" w:rsidRPr="003B0228" w:rsidRDefault="00FA1BD0" w:rsidP="00BE4B38">
      <w:pPr>
        <w:numPr>
          <w:ilvl w:val="1"/>
          <w:numId w:val="12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Глюк "Мелодия"</w:t>
      </w:r>
    </w:p>
    <w:p w:rsidR="00FA1BD0" w:rsidRPr="003B0228" w:rsidRDefault="00FA1BD0" w:rsidP="00BE4B38">
      <w:pPr>
        <w:numPr>
          <w:ilvl w:val="1"/>
          <w:numId w:val="12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Григ "Песня </w:t>
      </w: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Сольвейг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FA1BD0" w:rsidRPr="003B0228" w:rsidRDefault="00FA1BD0" w:rsidP="00BE4B38">
      <w:pPr>
        <w:numPr>
          <w:ilvl w:val="1"/>
          <w:numId w:val="12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Дебюсси "Лунный свет"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Колыбельные</w:t>
      </w:r>
      <w:r w:rsidR="006028E9" w:rsidRPr="003B022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FA1BD0" w:rsidRPr="003B0228" w:rsidRDefault="00FA1BD0" w:rsidP="00BE4B38">
      <w:pPr>
        <w:numPr>
          <w:ilvl w:val="1"/>
          <w:numId w:val="13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Римский-Корсаков "Море"</w:t>
      </w:r>
    </w:p>
    <w:p w:rsidR="00FA1BD0" w:rsidRPr="003B0228" w:rsidRDefault="00FA1BD0" w:rsidP="00BE4B38">
      <w:pPr>
        <w:numPr>
          <w:ilvl w:val="1"/>
          <w:numId w:val="13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Свиридов "Романс"</w:t>
      </w:r>
    </w:p>
    <w:p w:rsidR="00FA1BD0" w:rsidRPr="003B0228" w:rsidRDefault="00FA1BD0" w:rsidP="00BE4B38">
      <w:pPr>
        <w:numPr>
          <w:ilvl w:val="1"/>
          <w:numId w:val="13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142" w:right="139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B90965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Сен-Санс "Лебедь"</w:t>
      </w: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BD0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Музыкальные занятия с использованием технологий здоровьесбережения эффективны при учете индивидуальных и возрастных особенностей каждого ребенка, его интересов. В соответствии с этим занятия строятся на планировании, направленном на усвоение детьми определенного содержания, и педагогической импровизации, варьирующей ход занятия, его содержание и методы. Успех занятий невозможен без совместной деятельности музыкального руководителя и воспитателя, который активно помогает, организует </w:t>
      </w:r>
      <w:proofErr w:type="gram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</w:t>
      </w:r>
      <w:proofErr w:type="gram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музицирование детей в группе.</w:t>
      </w:r>
    </w:p>
    <w:p w:rsidR="00FA1BD0" w:rsidRPr="003B0228" w:rsidRDefault="00FA1BD0" w:rsidP="00B90965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музыкально-оздоровительной работы являются:</w:t>
      </w:r>
    </w:p>
    <w:p w:rsidR="00FA1BD0" w:rsidRPr="003B0228" w:rsidRDefault="00FA1BD0" w:rsidP="00B90965">
      <w:pPr>
        <w:numPr>
          <w:ilvl w:val="0"/>
          <w:numId w:val="9"/>
        </w:numPr>
        <w:shd w:val="clear" w:color="auto" w:fill="FFFFFF"/>
        <w:spacing w:after="0" w:line="240" w:lineRule="auto"/>
        <w:ind w:left="567" w:righ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уровня развития музыкальных и творческих способностей детей;</w:t>
      </w:r>
    </w:p>
    <w:p w:rsidR="00FA1BD0" w:rsidRPr="003B0228" w:rsidRDefault="00FA1BD0" w:rsidP="00B90965">
      <w:pPr>
        <w:numPr>
          <w:ilvl w:val="0"/>
          <w:numId w:val="9"/>
        </w:numPr>
        <w:shd w:val="clear" w:color="auto" w:fill="FFFFFF"/>
        <w:spacing w:after="0" w:line="240" w:lineRule="auto"/>
        <w:ind w:left="567" w:righ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стабильность эмоционального благополучия каждого ребёнка;</w:t>
      </w:r>
    </w:p>
    <w:p w:rsidR="00FA1BD0" w:rsidRPr="003B0228" w:rsidRDefault="00FA1BD0" w:rsidP="00B90965">
      <w:pPr>
        <w:numPr>
          <w:ilvl w:val="0"/>
          <w:numId w:val="9"/>
        </w:numPr>
        <w:shd w:val="clear" w:color="auto" w:fill="FFFFFF"/>
        <w:spacing w:after="0" w:line="240" w:lineRule="auto"/>
        <w:ind w:left="567" w:righ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уровня речевого развития;</w:t>
      </w:r>
    </w:p>
    <w:p w:rsidR="00FA1BD0" w:rsidRPr="003B0228" w:rsidRDefault="00FA1BD0" w:rsidP="00B90965">
      <w:pPr>
        <w:numPr>
          <w:ilvl w:val="0"/>
          <w:numId w:val="9"/>
        </w:numPr>
        <w:shd w:val="clear" w:color="auto" w:fill="FFFFFF"/>
        <w:spacing w:after="0" w:line="240" w:lineRule="auto"/>
        <w:ind w:left="567" w:righ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снижение уровня заболеваемости;</w:t>
      </w:r>
    </w:p>
    <w:p w:rsidR="00FA1BD0" w:rsidRPr="003B0228" w:rsidRDefault="00FA1BD0" w:rsidP="00B90965">
      <w:pPr>
        <w:numPr>
          <w:ilvl w:val="0"/>
          <w:numId w:val="9"/>
        </w:numPr>
        <w:shd w:val="clear" w:color="auto" w:fill="FFFFFF"/>
        <w:spacing w:after="0" w:line="240" w:lineRule="auto"/>
        <w:ind w:left="567" w:righ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стабильность физической и умственной работоспособности.</w:t>
      </w:r>
    </w:p>
    <w:p w:rsidR="002621A6" w:rsidRPr="003B0228" w:rsidRDefault="002621A6" w:rsidP="00BE4B38">
      <w:pPr>
        <w:spacing w:after="0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90965" w:rsidRPr="003B0228" w:rsidRDefault="00B90965" w:rsidP="00B90965">
      <w:pPr>
        <w:spacing w:after="0" w:line="240" w:lineRule="auto"/>
        <w:ind w:left="142" w:right="142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621A6" w:rsidRPr="003B0228" w:rsidRDefault="002621A6" w:rsidP="00B90965">
      <w:pPr>
        <w:spacing w:after="0" w:line="240" w:lineRule="auto"/>
        <w:ind w:left="142" w:right="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B0228"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2621A6" w:rsidRPr="003B0228" w:rsidRDefault="002621A6" w:rsidP="00B90965">
      <w:pPr>
        <w:spacing w:after="0" w:line="240" w:lineRule="auto"/>
        <w:ind w:left="142" w:right="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B0228"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 w:rsidRPr="003B0228">
        <w:rPr>
          <w:rFonts w:ascii="Times New Roman" w:hAnsi="Times New Roman" w:cs="Times New Roman"/>
          <w:sz w:val="24"/>
          <w:szCs w:val="24"/>
        </w:rPr>
        <w:t>Заусова</w:t>
      </w:r>
      <w:proofErr w:type="spellEnd"/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4B38" w:rsidRPr="003B0228" w:rsidRDefault="00BE4B38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965" w:rsidRPr="003B0228" w:rsidRDefault="00B90965" w:rsidP="00B90965">
      <w:pPr>
        <w:shd w:val="clear" w:color="auto" w:fill="FFFFFF"/>
        <w:spacing w:after="0" w:line="240" w:lineRule="auto"/>
        <w:ind w:left="142" w:right="1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1BD0" w:rsidRPr="003B0228" w:rsidRDefault="00FA1BD0" w:rsidP="00B90965">
      <w:pPr>
        <w:shd w:val="clear" w:color="auto" w:fill="FFFFFF"/>
        <w:spacing w:after="0" w:line="240" w:lineRule="auto"/>
        <w:ind w:left="142" w:right="1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</w:t>
      </w:r>
    </w:p>
    <w:p w:rsidR="00FA1BD0" w:rsidRPr="003B0228" w:rsidRDefault="00FA1BD0" w:rsidP="00BE4B38">
      <w:pPr>
        <w:numPr>
          <w:ilvl w:val="0"/>
          <w:numId w:val="10"/>
        </w:numPr>
        <w:shd w:val="clear" w:color="auto" w:fill="FFFFFF"/>
        <w:spacing w:after="0" w:line="240" w:lineRule="auto"/>
        <w:ind w:left="142" w:righ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Арсеневская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О.Н. "Система музыкально-оздоровительной работы в детском саду" г. Волгоград, "Учитель", 2009.</w:t>
      </w:r>
    </w:p>
    <w:p w:rsidR="00FA1BD0" w:rsidRPr="003B0228" w:rsidRDefault="00FA1BD0" w:rsidP="00BE4B38">
      <w:pPr>
        <w:numPr>
          <w:ilvl w:val="0"/>
          <w:numId w:val="10"/>
        </w:numPr>
        <w:shd w:val="clear" w:color="auto" w:fill="FFFFFF"/>
        <w:spacing w:after="0" w:line="240" w:lineRule="auto"/>
        <w:ind w:left="142" w:righ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Картушина</w:t>
      </w:r>
      <w:proofErr w:type="spellEnd"/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М.Ю. "Оздоровительные занятия с детьми 6</w:t>
      </w:r>
      <w:r w:rsidR="007B2C30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-7 лет" </w:t>
      </w:r>
      <w:proofErr w:type="spellStart"/>
      <w:r w:rsidR="007B2C30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7B2C30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="007B2C30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spellEnd"/>
      <w:r w:rsidR="007B2C30"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ТЦ "Сфера", 20</w:t>
      </w: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08.</w:t>
      </w:r>
    </w:p>
    <w:p w:rsidR="005E2D0F" w:rsidRPr="003B0228" w:rsidRDefault="00FA1BD0" w:rsidP="00BE4B38">
      <w:pPr>
        <w:shd w:val="clear" w:color="auto" w:fill="FFFFFF"/>
        <w:spacing w:after="0" w:line="240" w:lineRule="auto"/>
        <w:ind w:left="142" w:right="139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5E2D0F" w:rsidRPr="003B0228" w:rsidSect="00B90965">
      <w:pgSz w:w="11906" w:h="16838"/>
      <w:pgMar w:top="851" w:right="851" w:bottom="851" w:left="851" w:header="709" w:footer="709" w:gutter="0"/>
      <w:pgBorders w:offsetFrom="page">
        <w:top w:val="musicNotes" w:sz="12" w:space="24" w:color="CC0066"/>
        <w:left w:val="musicNotes" w:sz="12" w:space="24" w:color="CC0066"/>
        <w:bottom w:val="musicNotes" w:sz="12" w:space="24" w:color="CC0066"/>
        <w:right w:val="musicNotes" w:sz="12" w:space="24" w:color="CC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4FB9"/>
      </v:shape>
    </w:pict>
  </w:numPicBullet>
  <w:abstractNum w:abstractNumId="0">
    <w:nsid w:val="07201594"/>
    <w:multiLevelType w:val="multilevel"/>
    <w:tmpl w:val="CE32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A52D0"/>
    <w:multiLevelType w:val="hybridMultilevel"/>
    <w:tmpl w:val="DCFC2AD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474BB7"/>
    <w:multiLevelType w:val="multilevel"/>
    <w:tmpl w:val="EE4A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6D30F5"/>
    <w:multiLevelType w:val="multilevel"/>
    <w:tmpl w:val="CE32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13285"/>
    <w:multiLevelType w:val="multilevel"/>
    <w:tmpl w:val="9D76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34948"/>
    <w:multiLevelType w:val="multilevel"/>
    <w:tmpl w:val="39C2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93C20"/>
    <w:multiLevelType w:val="multilevel"/>
    <w:tmpl w:val="B88C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FF1E3B"/>
    <w:multiLevelType w:val="multilevel"/>
    <w:tmpl w:val="FD8A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7764BB"/>
    <w:multiLevelType w:val="multilevel"/>
    <w:tmpl w:val="CE32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573550"/>
    <w:multiLevelType w:val="multilevel"/>
    <w:tmpl w:val="CE32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1356EC"/>
    <w:multiLevelType w:val="multilevel"/>
    <w:tmpl w:val="CE32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C4560"/>
    <w:multiLevelType w:val="multilevel"/>
    <w:tmpl w:val="6F16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307B34"/>
    <w:multiLevelType w:val="multilevel"/>
    <w:tmpl w:val="9D52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7006C4"/>
    <w:multiLevelType w:val="multilevel"/>
    <w:tmpl w:val="CE32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D33216"/>
    <w:multiLevelType w:val="multilevel"/>
    <w:tmpl w:val="7F1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D00731"/>
    <w:multiLevelType w:val="multilevel"/>
    <w:tmpl w:val="4842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5"/>
  </w:num>
  <w:num w:numId="8">
    <w:abstractNumId w:val="5"/>
  </w:num>
  <w:num w:numId="9">
    <w:abstractNumId w:val="6"/>
  </w:num>
  <w:num w:numId="10">
    <w:abstractNumId w:val="14"/>
  </w:num>
  <w:num w:numId="11">
    <w:abstractNumId w:val="10"/>
  </w:num>
  <w:num w:numId="12">
    <w:abstractNumId w:val="13"/>
  </w:num>
  <w:num w:numId="13">
    <w:abstractNumId w:val="0"/>
  </w:num>
  <w:num w:numId="14">
    <w:abstractNumId w:val="8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D0"/>
    <w:rsid w:val="00144FBD"/>
    <w:rsid w:val="002621A6"/>
    <w:rsid w:val="003B0228"/>
    <w:rsid w:val="005E2D0F"/>
    <w:rsid w:val="006028E9"/>
    <w:rsid w:val="007B2C30"/>
    <w:rsid w:val="00973695"/>
    <w:rsid w:val="00B90965"/>
    <w:rsid w:val="00BE4B38"/>
    <w:rsid w:val="00FA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8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4B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8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4B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Rina</cp:lastModifiedBy>
  <cp:revision>5</cp:revision>
  <dcterms:created xsi:type="dcterms:W3CDTF">2017-11-29T14:19:00Z</dcterms:created>
  <dcterms:modified xsi:type="dcterms:W3CDTF">2017-11-29T15:07:00Z</dcterms:modified>
</cp:coreProperties>
</file>