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C2" w:rsidRDefault="002A6BC2" w:rsidP="007C7C20">
      <w:pPr>
        <w:spacing w:before="120"/>
        <w:jc w:val="center"/>
        <w:rPr>
          <w:rFonts w:ascii="Arial" w:hAnsi="Arial" w:cs="Arial"/>
          <w:b/>
          <w:bCs/>
          <w:color w:val="FF0000"/>
          <w:sz w:val="36"/>
          <w:szCs w:val="36"/>
          <w:lang w:val="ru-RU" w:eastAsia="ru-RU"/>
        </w:rPr>
      </w:pPr>
      <w:bookmarkStart w:id="0" w:name="_GoBack"/>
      <w:bookmarkEnd w:id="0"/>
      <w:r w:rsidRPr="007C7C20">
        <w:rPr>
          <w:rFonts w:ascii="Arial" w:hAnsi="Arial" w:cs="Arial"/>
          <w:b/>
          <w:bCs/>
          <w:color w:val="FF0000"/>
          <w:sz w:val="36"/>
          <w:szCs w:val="36"/>
          <w:lang w:val="ru-RU" w:eastAsia="ru-RU"/>
        </w:rPr>
        <w:t>Витамины: опасны или полезны</w:t>
      </w:r>
    </w:p>
    <w:p w:rsidR="007C7C20" w:rsidRPr="007C7C20" w:rsidRDefault="007C7C20" w:rsidP="007C7C20">
      <w:pPr>
        <w:jc w:val="center"/>
        <w:rPr>
          <w:rFonts w:ascii="Arial" w:hAnsi="Arial" w:cs="Arial"/>
          <w:color w:val="FF0000"/>
          <w:sz w:val="36"/>
          <w:szCs w:val="36"/>
          <w:lang w:val="ru-RU" w:eastAsia="ru-RU"/>
        </w:rPr>
      </w:pPr>
    </w:p>
    <w:p w:rsidR="002A6BC2" w:rsidRPr="00F96082" w:rsidRDefault="002A6BC2" w:rsidP="007C7C20">
      <w:pPr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 xml:space="preserve">Вследствие рекламных кампаний по продвижению всевозможных витаминных комплексов родители спешат накормить детей «волшебной» таблеткой. В США ежегодно госпитализируют 60 тысяч людей с интоксикацией в результате чрезмерного приема витаминов, среди них ¾ — дети. Витамины необходимы и взрослым, и детям на протяжении всей жизни. Принимая участие в обменных процессах организма, они работают как регуляторы жизненно-важных процессов, а также стимулируют работу иммунной системы. Витамины поступают в наш организм с пищей и не могут возникнуть в нем иным способом. Если рацион человека не богат </w:t>
      </w:r>
      <w:proofErr w:type="gramStart"/>
      <w:r w:rsidRPr="00F96082">
        <w:rPr>
          <w:rFonts w:ascii="Times New Roman" w:hAnsi="Times New Roman"/>
          <w:sz w:val="24"/>
          <w:szCs w:val="24"/>
          <w:lang w:val="ru-RU" w:eastAsia="ru-RU"/>
        </w:rPr>
        <w:t>питательными</w:t>
      </w:r>
      <w:proofErr w:type="gramEnd"/>
      <w:r w:rsidRPr="00F96082">
        <w:rPr>
          <w:rFonts w:ascii="Times New Roman" w:hAnsi="Times New Roman"/>
          <w:sz w:val="24"/>
          <w:szCs w:val="24"/>
          <w:lang w:val="ru-RU" w:eastAsia="ru-RU"/>
        </w:rPr>
        <w:t xml:space="preserve"> веществами и минералами, то есть риск развития сопутствующих заболеваний</w:t>
      </w:r>
      <w:proofErr w:type="gramStart"/>
      <w:r w:rsidRPr="00F96082">
        <w:rPr>
          <w:rFonts w:ascii="Times New Roman" w:hAnsi="Times New Roman"/>
          <w:sz w:val="24"/>
          <w:szCs w:val="24"/>
          <w:lang w:val="ru-RU" w:eastAsia="ru-RU"/>
        </w:rPr>
        <w:t xml:space="preserve"> .</w:t>
      </w:r>
      <w:proofErr w:type="gramEnd"/>
      <w:r w:rsidRPr="00F96082">
        <w:rPr>
          <w:rFonts w:ascii="Times New Roman" w:hAnsi="Times New Roman"/>
          <w:sz w:val="24"/>
          <w:szCs w:val="24"/>
          <w:lang w:val="ru-RU" w:eastAsia="ru-RU"/>
        </w:rPr>
        <w:t>Как правильно выбрать витамины и каким из них отдать предпочтение, мы расскажем в нашей статье.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 </w:t>
      </w:r>
    </w:p>
    <w:p w:rsidR="002A6BC2" w:rsidRPr="00F96082" w:rsidRDefault="002A6BC2" w:rsidP="007C7C20">
      <w:pPr>
        <w:spacing w:after="120"/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b/>
          <w:bCs/>
          <w:sz w:val="24"/>
          <w:szCs w:val="24"/>
          <w:lang w:val="ru-RU" w:eastAsia="ru-RU"/>
        </w:rPr>
        <w:t>Когда стоит покупать витамины</w:t>
      </w:r>
    </w:p>
    <w:p w:rsidR="002A6BC2" w:rsidRPr="007C7C20" w:rsidRDefault="002A6BC2" w:rsidP="00F96082">
      <w:pPr>
        <w:jc w:val="both"/>
        <w:outlineLvl w:val="1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7C7C20">
        <w:rPr>
          <w:rFonts w:ascii="Times New Roman" w:hAnsi="Times New Roman"/>
          <w:bCs/>
          <w:sz w:val="24"/>
          <w:szCs w:val="24"/>
          <w:lang w:val="ru-RU" w:eastAsia="ru-RU"/>
        </w:rPr>
        <w:t>Заходя в аптеку, мы обращаем внимание на яркие баночки и упаковки с витаминными комплексами. Здоровые, радостные люди, улыбающиеся нам с этикеток, предлагают присоединиться к ним, стать такими же энергичными, молодыми и благополучными. Витамины можно приобрести без рецепта, основываясь только на своих личных предпочтениях и догадках. Однако стоит запомнить, что прием витаминов без совета врача может привести к тяжелым осложнениям и проблемам со здоровьем. Даже популярная  Аскорбинка с глюкозой в больших количествах может нанести непоправимый вред организму. Тем более не стоит приобретать детские витамины, не проконсультировавшись с педиатром.</w:t>
      </w:r>
    </w:p>
    <w:p w:rsidR="002A6BC2" w:rsidRPr="00F96082" w:rsidRDefault="002A6BC2" w:rsidP="00F96082">
      <w:pPr>
        <w:jc w:val="both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b/>
          <w:bCs/>
          <w:sz w:val="24"/>
          <w:szCs w:val="24"/>
          <w:lang w:val="ru-RU" w:eastAsia="ru-RU"/>
        </w:rPr>
        <w:t> </w:t>
      </w:r>
    </w:p>
    <w:p w:rsidR="007C7C20" w:rsidRPr="00F96082" w:rsidRDefault="002A6BC2" w:rsidP="007C7C20">
      <w:pPr>
        <w:spacing w:after="120"/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b/>
          <w:bCs/>
          <w:sz w:val="24"/>
          <w:szCs w:val="24"/>
          <w:lang w:val="ru-RU" w:eastAsia="ru-RU"/>
        </w:rPr>
        <w:t>Разнообразное питание заменяет витамины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Разнообразное питание всегда предпочтительнее, чем прием комплексных витаминов. Если вы не можете себе позволить разнообразное питание в любое время года, тогда следует задуматься о том, чтобы принимать витамины. Однако если человек употребляет в пищу хлеб, молоко, бобовые, яйца, мясо, рыбу и крупы, а также фрукты и овощи, то витамины ему не нужны. Бывает, что речь идет о нехватке какого-то одного витамина — авитаминозе. Авитаминоз развивается вследствие длительного несбалансированного питания или по причине нарушения всасывания витаминов при хронических заболеваниях. В таком случае доктором назначается индивидуальный курс терапии, направленный на решение конкретной проблемы, а не просто так, «на всякий случай».</w:t>
      </w:r>
    </w:p>
    <w:p w:rsidR="007C7C20" w:rsidRDefault="007C7C20" w:rsidP="007C7C20">
      <w:pPr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2A6BC2" w:rsidRPr="00F96082" w:rsidRDefault="002A6BC2" w:rsidP="007C7C20">
      <w:pPr>
        <w:spacing w:after="120"/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b/>
          <w:bCs/>
          <w:sz w:val="24"/>
          <w:szCs w:val="24"/>
          <w:lang w:val="ru-RU" w:eastAsia="ru-RU"/>
        </w:rPr>
        <w:t>Если витамины показаны 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Обычно врачи рекомендуют принимать витамины в том случае, когда человек не получает их в достаточном количестве из продуктов питания. Дефицит витаминов в организме может наступить зимой и ранней весной при условии, что человек получил недостаточное их количество летом и осенью из ягод, фруктов и овощей. Самой распространенной формой нехватки витаминов является гиповитаминоз. Гиповитаминозом называется состояние среднего дефицита витаминов в организме или резкое снижение их запасов в период зимы и ранней весны. Гиповитаминозу подвержены дети и взрослые после длительных болезней, при заболеваниях ЖКТ, при неправильно организованном питании, а также недоношенные малыши. Нужно учитывать, что детям подходят только детские препараты, которые рассчитаны на определенный возраст ребенка. Производители витаминных комплексов выпускают лекарства в разных формах:</w:t>
      </w:r>
    </w:p>
    <w:p w:rsidR="002A6BC2" w:rsidRPr="00F96082" w:rsidRDefault="002A6BC2" w:rsidP="00F96082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Для детей до 2-3 лет - в виде сиропов, капель и порошков, которые удобно добавлять в еду.</w:t>
      </w:r>
    </w:p>
    <w:p w:rsidR="002A6BC2" w:rsidRPr="00F96082" w:rsidRDefault="002A6BC2" w:rsidP="00F96082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Для детей старше 3 лет - жевательные пастилки, капсулы, жевательный мармелад разных видов, цветов и форм, жевательные таблетки, драже.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При выборе витаминов для ребенка обязательно учитывайте его предрасположенность к аллергии на компоненты.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 </w:t>
      </w:r>
    </w:p>
    <w:p w:rsidR="007C7C20" w:rsidRDefault="007C7C20" w:rsidP="007C7C20">
      <w:pPr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7C7C20" w:rsidRDefault="007C7C20" w:rsidP="007C7C20">
      <w:pPr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2A6BC2" w:rsidRPr="00F96082" w:rsidRDefault="002A6BC2" w:rsidP="007C7C20">
      <w:pPr>
        <w:spacing w:after="120"/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b/>
          <w:bCs/>
          <w:sz w:val="24"/>
          <w:szCs w:val="24"/>
          <w:lang w:val="ru-RU" w:eastAsia="ru-RU"/>
        </w:rPr>
        <w:t>Виды витаминов</w:t>
      </w:r>
    </w:p>
    <w:p w:rsidR="002A6BC2" w:rsidRPr="00F96082" w:rsidRDefault="002A6BC2" w:rsidP="007C7C20">
      <w:pPr>
        <w:jc w:val="both"/>
        <w:outlineLvl w:val="1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b/>
          <w:bCs/>
          <w:sz w:val="24"/>
          <w:szCs w:val="24"/>
          <w:lang w:val="ru-RU" w:eastAsia="ru-RU"/>
        </w:rPr>
        <w:lastRenderedPageBreak/>
        <w:t> </w:t>
      </w:r>
      <w:r w:rsidRPr="00F96082">
        <w:rPr>
          <w:rFonts w:ascii="Times New Roman" w:hAnsi="Times New Roman"/>
          <w:sz w:val="24"/>
          <w:szCs w:val="24"/>
          <w:lang w:val="ru-RU" w:eastAsia="ru-RU"/>
        </w:rPr>
        <w:t xml:space="preserve">Витамины есть двух видов: те, которые растворяются только в воде (водорастворимые) и те, которые растворяются в жире (жирорастворимые). Опасна передозировка жирорастворимыми витаминами. Они способны накапливаться в жировой ткани, печени и других органах. В случае передозировки возможны очень серьезные, необратимые последствия. Водорастворимые витамины выводятся из организма обильным питьем. Многие комплексные витамины, только называются ими, а на самом деле </w:t>
      </w:r>
      <w:r w:rsidR="007C7C20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F96082">
        <w:rPr>
          <w:rFonts w:ascii="Times New Roman" w:hAnsi="Times New Roman"/>
          <w:sz w:val="24"/>
          <w:szCs w:val="24"/>
          <w:lang w:val="ru-RU" w:eastAsia="ru-RU"/>
        </w:rPr>
        <w:t xml:space="preserve"> это обычные биологически активные добавки. Содержание витаминов в таких препаратах предельно мало, основным компонентом является база, о пользе или вреде которой можно только догадываться. Если цена не имеет особого значения, лучше довериться известным проверенным брендам. В таком случае вы, скорее всего, приобретете действительно хорошие витамины и будете уверены в их правильно сбалансированном составе.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 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 </w:t>
      </w:r>
    </w:p>
    <w:p w:rsidR="002A6BC2" w:rsidRPr="00F96082" w:rsidRDefault="002A6BC2" w:rsidP="007C7C20">
      <w:pPr>
        <w:spacing w:after="1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b/>
          <w:bCs/>
          <w:sz w:val="24"/>
          <w:szCs w:val="24"/>
          <w:lang w:val="ru-RU" w:eastAsia="ru-RU"/>
        </w:rPr>
        <w:t>Какие витамины нужны детям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Школа, повышенные нагрузки и утомляемость не являются показаниями к приему витаминов. Если ребенок себя хорошо чувствует, правильно питается, анализы и осмотр специалиста не выявили никаких недостатков, то такой ребенок не нуждается в дополнительном приеме поливитаминов или других препаратов. Детям необходимо полноценное, рациональное питание, которое включает в себя мясные и молочные продукты, овощи и фрукты, а также различные крупы и злаки. Если вы и ребенок соблюдаете режим питания, то утомляемость следует лечить не витаминами, а уменьшением нагрузок, свежим воздухом и отдыхом на природе</w:t>
      </w:r>
    </w:p>
    <w:p w:rsidR="007C7C20" w:rsidRDefault="007C7C20" w:rsidP="00F96082">
      <w:pPr>
        <w:jc w:val="both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2A6BC2" w:rsidRPr="00F96082" w:rsidRDefault="002A6BC2" w:rsidP="007C7C20">
      <w:pPr>
        <w:spacing w:after="120"/>
        <w:jc w:val="center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b/>
          <w:bCs/>
          <w:sz w:val="24"/>
          <w:szCs w:val="24"/>
          <w:lang w:val="ru-RU" w:eastAsia="ru-RU"/>
        </w:rPr>
        <w:t>Дефицит йода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 xml:space="preserve">Йод — микроэлемент, необходимый для функционирования щитовидной железы. От ее стабильной работы во многом зависит наш иммунитет, работа головного мозга, настроение и общее самочувствие. Йод мы получаем с пищей, водой и воздухом. Проблема </w:t>
      </w:r>
      <w:proofErr w:type="spellStart"/>
      <w:r w:rsidRPr="00F96082">
        <w:rPr>
          <w:rFonts w:ascii="Times New Roman" w:hAnsi="Times New Roman"/>
          <w:sz w:val="24"/>
          <w:szCs w:val="24"/>
          <w:lang w:val="ru-RU" w:eastAsia="ru-RU"/>
        </w:rPr>
        <w:t>йододефицита</w:t>
      </w:r>
      <w:proofErr w:type="spellEnd"/>
      <w:r w:rsidRPr="00F96082">
        <w:rPr>
          <w:rFonts w:ascii="Times New Roman" w:hAnsi="Times New Roman"/>
          <w:sz w:val="24"/>
          <w:szCs w:val="24"/>
          <w:lang w:val="ru-RU" w:eastAsia="ru-RU"/>
        </w:rPr>
        <w:t xml:space="preserve"> особенно актуальна в областях, где почва и вода </w:t>
      </w:r>
      <w:proofErr w:type="gramStart"/>
      <w:r w:rsidRPr="00F96082">
        <w:rPr>
          <w:rFonts w:ascii="Times New Roman" w:hAnsi="Times New Roman"/>
          <w:sz w:val="24"/>
          <w:szCs w:val="24"/>
          <w:lang w:val="ru-RU" w:eastAsia="ru-RU"/>
        </w:rPr>
        <w:t>бедны</w:t>
      </w:r>
      <w:proofErr w:type="gramEnd"/>
      <w:r w:rsidRPr="00F96082">
        <w:rPr>
          <w:rFonts w:ascii="Times New Roman" w:hAnsi="Times New Roman"/>
          <w:sz w:val="24"/>
          <w:szCs w:val="24"/>
          <w:lang w:val="ru-RU" w:eastAsia="ru-RU"/>
        </w:rPr>
        <w:t xml:space="preserve"> этим элементом. Самая надежная гарантия того, что вы получаете достаточное количество йода, — это проживание в непосредственной близости к морю. Если вы не имеете возможности ежегодно выезжать на побережье, регулярно восполняйте уровень йода в организме, используя для приготовления ванн и пищи морскую соль. Нужно помнить, что при нагревании пищи химические соединения разрушаются и йод испаряется, поэтому лучше всего солить продукты в самом конце приготовления. Существует народное средство по устранению </w:t>
      </w:r>
      <w:proofErr w:type="spellStart"/>
      <w:r w:rsidRPr="00F96082">
        <w:rPr>
          <w:rFonts w:ascii="Times New Roman" w:hAnsi="Times New Roman"/>
          <w:sz w:val="24"/>
          <w:szCs w:val="24"/>
          <w:lang w:val="ru-RU" w:eastAsia="ru-RU"/>
        </w:rPr>
        <w:t>йододефицита</w:t>
      </w:r>
      <w:proofErr w:type="spellEnd"/>
      <w:r w:rsidRPr="00F96082">
        <w:rPr>
          <w:rFonts w:ascii="Times New Roman" w:hAnsi="Times New Roman"/>
          <w:sz w:val="24"/>
          <w:szCs w:val="24"/>
          <w:lang w:val="ru-RU" w:eastAsia="ru-RU"/>
        </w:rPr>
        <w:t xml:space="preserve"> - употреблять в пищу йод, предназначенный для дезинфекции кожи вокруг ран. Этого делать категорически нельзя! Содержание йода в одной капле его 5% спиртового раствора в 30 раз превышает суточную потребность человека в этом микроэлементе. Такая дозировка заблокирует работу щитовидной железы.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 </w:t>
      </w:r>
    </w:p>
    <w:p w:rsidR="002A6BC2" w:rsidRPr="00F96082" w:rsidRDefault="002A6BC2" w:rsidP="00F96082">
      <w:pPr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b/>
          <w:bCs/>
          <w:kern w:val="36"/>
          <w:sz w:val="24"/>
          <w:szCs w:val="24"/>
          <w:lang w:val="ru-RU" w:eastAsia="ru-RU"/>
        </w:rPr>
        <w:t>В заключение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Витамины – это хорошо. Без них невозможна гармоничная, полная, активная жизнь. Если в пище отсутствуют витамины или некоторые из них, то есть риск развития серьезных и опасных заболеваний. К огромному счастью, мы сейчас круглый год можем в достатке употреблять в пищу те продукты, в которых содержатся различные витамины. Прием витаминных комплексов нужен только тогда, когда врач обнаружил у вас конкретную проблему. Не занимайтесь самолечением! Чтобы покрывать суточную потребность организма в витаминах, необходимо разнообразить рацион. Особенно это касается детского питания.</w:t>
      </w:r>
    </w:p>
    <w:p w:rsidR="007C7C20" w:rsidRDefault="007C7C20" w:rsidP="007C7C20">
      <w:pPr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2A6BC2" w:rsidRPr="00F96082" w:rsidRDefault="002A6BC2" w:rsidP="007C7C20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b/>
          <w:bCs/>
          <w:sz w:val="24"/>
          <w:szCs w:val="24"/>
          <w:lang w:val="ru-RU" w:eastAsia="ru-RU"/>
        </w:rPr>
        <w:t>Будьте здоровы!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3B521F" w:rsidRPr="00F96082" w:rsidSect="00F96082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PlusLF">
    <w:altName w:val="Times New Roman"/>
    <w:charset w:val="00"/>
    <w:family w:val="auto"/>
    <w:pitch w:val="variable"/>
    <w:sig w:usb0="00000001" w:usb1="4000204A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5A41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2909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923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BD4C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9DA7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D613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300B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A849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7C5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2E6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6188D"/>
    <w:multiLevelType w:val="singleLevel"/>
    <w:tmpl w:val="6726A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BC346EE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abstractNum w:abstractNumId="12">
    <w:nsid w:val="20C01340"/>
    <w:multiLevelType w:val="singleLevel"/>
    <w:tmpl w:val="28C44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355962"/>
    <w:multiLevelType w:val="multilevel"/>
    <w:tmpl w:val="AA921BB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6A341C8B"/>
    <w:multiLevelType w:val="multilevel"/>
    <w:tmpl w:val="7090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5F2298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abstractNum w:abstractNumId="16">
    <w:nsid w:val="7B8575AB"/>
    <w:multiLevelType w:val="multilevel"/>
    <w:tmpl w:val="BDC0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5"/>
  </w:num>
  <w:num w:numId="13">
    <w:abstractNumId w:val="1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Formatting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6BC2"/>
    <w:rsid w:val="000A05A8"/>
    <w:rsid w:val="000C6A47"/>
    <w:rsid w:val="00103DE0"/>
    <w:rsid w:val="001136B9"/>
    <w:rsid w:val="0013576C"/>
    <w:rsid w:val="00145C44"/>
    <w:rsid w:val="00202BE1"/>
    <w:rsid w:val="00212348"/>
    <w:rsid w:val="00280BD3"/>
    <w:rsid w:val="002A6BC2"/>
    <w:rsid w:val="002A7EEE"/>
    <w:rsid w:val="002C096A"/>
    <w:rsid w:val="002D10A3"/>
    <w:rsid w:val="003130B7"/>
    <w:rsid w:val="00325FC5"/>
    <w:rsid w:val="00364395"/>
    <w:rsid w:val="003713A4"/>
    <w:rsid w:val="00386387"/>
    <w:rsid w:val="00386DA9"/>
    <w:rsid w:val="003932FB"/>
    <w:rsid w:val="003B521F"/>
    <w:rsid w:val="003C3475"/>
    <w:rsid w:val="003E38F1"/>
    <w:rsid w:val="00417C63"/>
    <w:rsid w:val="00470412"/>
    <w:rsid w:val="00486D88"/>
    <w:rsid w:val="004C08C1"/>
    <w:rsid w:val="00506E44"/>
    <w:rsid w:val="005251E5"/>
    <w:rsid w:val="0053047F"/>
    <w:rsid w:val="00577C78"/>
    <w:rsid w:val="005854E3"/>
    <w:rsid w:val="00604BC4"/>
    <w:rsid w:val="00621121"/>
    <w:rsid w:val="00622390"/>
    <w:rsid w:val="006635F9"/>
    <w:rsid w:val="006856B3"/>
    <w:rsid w:val="00703274"/>
    <w:rsid w:val="00713DC4"/>
    <w:rsid w:val="00725E41"/>
    <w:rsid w:val="00751715"/>
    <w:rsid w:val="00795052"/>
    <w:rsid w:val="007C51C4"/>
    <w:rsid w:val="007C7C20"/>
    <w:rsid w:val="00806AF1"/>
    <w:rsid w:val="008246A7"/>
    <w:rsid w:val="008325C3"/>
    <w:rsid w:val="008630D8"/>
    <w:rsid w:val="00867589"/>
    <w:rsid w:val="00884E1B"/>
    <w:rsid w:val="008E646C"/>
    <w:rsid w:val="008F4758"/>
    <w:rsid w:val="008F5E14"/>
    <w:rsid w:val="009239E3"/>
    <w:rsid w:val="009D2AB8"/>
    <w:rsid w:val="009E629D"/>
    <w:rsid w:val="009F49BB"/>
    <w:rsid w:val="00A10546"/>
    <w:rsid w:val="00A3613E"/>
    <w:rsid w:val="00A54346"/>
    <w:rsid w:val="00A719B3"/>
    <w:rsid w:val="00AD1BCF"/>
    <w:rsid w:val="00AD644D"/>
    <w:rsid w:val="00AE01F1"/>
    <w:rsid w:val="00B35121"/>
    <w:rsid w:val="00BB701A"/>
    <w:rsid w:val="00BC15F1"/>
    <w:rsid w:val="00BF66A3"/>
    <w:rsid w:val="00C05101"/>
    <w:rsid w:val="00C4764A"/>
    <w:rsid w:val="00C55E7F"/>
    <w:rsid w:val="00C57CE4"/>
    <w:rsid w:val="00CE423E"/>
    <w:rsid w:val="00D065C6"/>
    <w:rsid w:val="00D10BC3"/>
    <w:rsid w:val="00D760D8"/>
    <w:rsid w:val="00DA4EF3"/>
    <w:rsid w:val="00DE5EE3"/>
    <w:rsid w:val="00DE73FE"/>
    <w:rsid w:val="00E17B0E"/>
    <w:rsid w:val="00E36DE7"/>
    <w:rsid w:val="00E62937"/>
    <w:rsid w:val="00E73AA6"/>
    <w:rsid w:val="00EA7DDC"/>
    <w:rsid w:val="00EE21D2"/>
    <w:rsid w:val="00F0540A"/>
    <w:rsid w:val="00F303B0"/>
    <w:rsid w:val="00F61612"/>
    <w:rsid w:val="00F92FF1"/>
    <w:rsid w:val="00F96082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uiPriority="35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40"/>
    <w:lsdException w:name="Table Theme" w:unhideWhenUsed="1"/>
    <w:lsdException w:name="No Spacing" w:semiHidden="0" w:uiPriority="1" w:qFormat="1"/>
    <w:lsdException w:name="Light Shading" w:semiHidden="0" w:uiPriority="40"/>
    <w:lsdException w:name="Light List" w:semiHidden="0" w:uiPriority="40"/>
    <w:lsdException w:name="Light Grid" w:semiHidden="0" w:uiPriority="40"/>
    <w:lsdException w:name="Medium Shading 1" w:semiHidden="0" w:uiPriority="40"/>
    <w:lsdException w:name="Medium Shading 2" w:semiHidden="0" w:uiPriority="40"/>
    <w:lsdException w:name="Medium List 1" w:semiHidden="0" w:uiPriority="40"/>
    <w:lsdException w:name="Medium List 2" w:semiHidden="0" w:uiPriority="40"/>
    <w:lsdException w:name="Medium Grid 1" w:semiHidden="0" w:uiPriority="40"/>
    <w:lsdException w:name="Medium Grid 2" w:semiHidden="0" w:uiPriority="40"/>
    <w:lsdException w:name="Medium Grid 3" w:semiHidden="0" w:uiPriority="40"/>
    <w:lsdException w:name="Dark List" w:semiHidden="0" w:uiPriority="40"/>
    <w:lsdException w:name="Colorful Shading" w:semiHidden="0" w:uiPriority="40"/>
    <w:lsdException w:name="Colorful List" w:semiHidden="0" w:uiPriority="40"/>
    <w:lsdException w:name="Colorful Grid" w:semiHidden="0" w:uiPriority="40"/>
    <w:lsdException w:name="Light Shading Accent 1" w:semiHidden="0" w:uiPriority="41"/>
    <w:lsdException w:name="Light List Accent 1" w:semiHidden="0" w:uiPriority="41"/>
    <w:lsdException w:name="Light Grid Accent 1" w:semiHidden="0" w:uiPriority="41"/>
    <w:lsdException w:name="Medium Shading 1 Accent 1" w:semiHidden="0" w:uiPriority="41"/>
    <w:lsdException w:name="Medium Shading 2 Accent 1" w:semiHidden="0" w:uiPriority="41"/>
    <w:lsdException w:name="Medium List 1 Accent 1" w:semiHidden="0" w:uiPriority="41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41"/>
    <w:lsdException w:name="Medium Grid 1 Accent 1" w:semiHidden="0" w:uiPriority="41"/>
    <w:lsdException w:name="Medium Grid 2 Accent 1" w:semiHidden="0" w:uiPriority="41"/>
    <w:lsdException w:name="Medium Grid 3 Accent 1" w:semiHidden="0" w:uiPriority="41"/>
    <w:lsdException w:name="Dark List Accent 1" w:semiHidden="0" w:uiPriority="41"/>
    <w:lsdException w:name="Colorful Shading Accent 1" w:semiHidden="0" w:uiPriority="41"/>
    <w:lsdException w:name="Colorful List Accent 1" w:semiHidden="0" w:uiPriority="41"/>
    <w:lsdException w:name="Colorful Grid Accent 1" w:semiHidden="0" w:uiPriority="41"/>
    <w:lsdException w:name="Light Shading Accent 2" w:semiHidden="0" w:uiPriority="42"/>
    <w:lsdException w:name="Light List Accent 2" w:semiHidden="0" w:uiPriority="42"/>
    <w:lsdException w:name="Light Grid Accent 2" w:semiHidden="0" w:uiPriority="42"/>
    <w:lsdException w:name="Medium Shading 1 Accent 2" w:semiHidden="0" w:uiPriority="42"/>
    <w:lsdException w:name="Medium Shading 2 Accent 2" w:semiHidden="0" w:uiPriority="42"/>
    <w:lsdException w:name="Medium List 1 Accent 2" w:semiHidden="0" w:uiPriority="42"/>
    <w:lsdException w:name="Medium List 2 Accent 2" w:semiHidden="0" w:uiPriority="42"/>
    <w:lsdException w:name="Medium Grid 1 Accent 2" w:semiHidden="0" w:uiPriority="42"/>
    <w:lsdException w:name="Medium Grid 2 Accent 2" w:semiHidden="0" w:uiPriority="42"/>
    <w:lsdException w:name="Medium Grid 3 Accent 2" w:semiHidden="0" w:uiPriority="42"/>
    <w:lsdException w:name="Dark List Accent 2" w:semiHidden="0" w:uiPriority="42"/>
    <w:lsdException w:name="Colorful Shading Accent 2" w:semiHidden="0" w:uiPriority="42"/>
    <w:lsdException w:name="Colorful List Accent 2" w:semiHidden="0" w:uiPriority="42"/>
    <w:lsdException w:name="Colorful Grid Accent 2" w:semiHidden="0" w:uiPriority="42"/>
    <w:lsdException w:name="Light Shading Accent 3" w:semiHidden="0" w:uiPriority="43"/>
    <w:lsdException w:name="Light List Accent 3" w:semiHidden="0" w:uiPriority="43"/>
    <w:lsdException w:name="Light Grid Accent 3" w:semiHidden="0" w:uiPriority="43"/>
    <w:lsdException w:name="Medium Shading 1 Accent 3" w:semiHidden="0" w:uiPriority="43"/>
    <w:lsdException w:name="Medium Shading 2 Accent 3" w:semiHidden="0" w:uiPriority="43"/>
    <w:lsdException w:name="Medium List 1 Accent 3" w:semiHidden="0" w:uiPriority="43"/>
    <w:lsdException w:name="Medium List 2 Accent 3" w:semiHidden="0" w:uiPriority="43"/>
    <w:lsdException w:name="Medium Grid 1 Accent 3" w:semiHidden="0" w:uiPriority="43"/>
    <w:lsdException w:name="Medium Grid 2 Accent 3" w:semiHidden="0" w:uiPriority="43"/>
    <w:lsdException w:name="Medium Grid 3 Accent 3" w:semiHidden="0" w:uiPriority="43"/>
    <w:lsdException w:name="Dark List Accent 3" w:semiHidden="0" w:uiPriority="43"/>
    <w:lsdException w:name="Colorful Shading Accent 3" w:semiHidden="0" w:uiPriority="43"/>
    <w:lsdException w:name="Colorful List Accent 3" w:semiHidden="0" w:uiPriority="43"/>
    <w:lsdException w:name="Colorful Grid Accent 3" w:semiHidden="0" w:uiPriority="43"/>
    <w:lsdException w:name="Light Shading Accent 4" w:semiHidden="0" w:uiPriority="44"/>
    <w:lsdException w:name="Light List Accent 4" w:semiHidden="0" w:uiPriority="44"/>
    <w:lsdException w:name="Light Grid Accent 4" w:semiHidden="0" w:uiPriority="44"/>
    <w:lsdException w:name="Medium Shading 1 Accent 4" w:semiHidden="0" w:uiPriority="44"/>
    <w:lsdException w:name="Medium Shading 2 Accent 4" w:semiHidden="0" w:uiPriority="44"/>
    <w:lsdException w:name="Medium List 1 Accent 4" w:semiHidden="0" w:uiPriority="44"/>
    <w:lsdException w:name="Medium List 2 Accent 4" w:semiHidden="0" w:uiPriority="44"/>
    <w:lsdException w:name="Medium Grid 1 Accent 4" w:semiHidden="0" w:uiPriority="44"/>
    <w:lsdException w:name="Medium Grid 2 Accent 4" w:semiHidden="0" w:uiPriority="44"/>
    <w:lsdException w:name="Medium Grid 3 Accent 4" w:semiHidden="0" w:uiPriority="44"/>
    <w:lsdException w:name="Dark List Accent 4" w:semiHidden="0" w:uiPriority="44"/>
    <w:lsdException w:name="Colorful Shading Accent 4" w:semiHidden="0" w:uiPriority="44"/>
    <w:lsdException w:name="Colorful List Accent 4" w:semiHidden="0" w:uiPriority="44"/>
    <w:lsdException w:name="Colorful Grid Accent 4" w:semiHidden="0" w:uiPriority="44"/>
    <w:lsdException w:name="Light Shading Accent 5" w:semiHidden="0" w:uiPriority="45"/>
    <w:lsdException w:name="Light List Accent 5" w:semiHidden="0" w:uiPriority="45"/>
    <w:lsdException w:name="Light Grid Accent 5" w:semiHidden="0" w:uiPriority="45"/>
    <w:lsdException w:name="Medium Shading 1 Accent 5" w:semiHidden="0" w:uiPriority="45"/>
    <w:lsdException w:name="Medium Shading 2 Accent 5" w:semiHidden="0" w:uiPriority="45"/>
    <w:lsdException w:name="Medium List 1 Accent 5" w:semiHidden="0" w:uiPriority="45"/>
    <w:lsdException w:name="Medium List 2 Accent 5" w:semiHidden="0" w:uiPriority="45"/>
    <w:lsdException w:name="Medium Grid 1 Accent 5" w:semiHidden="0" w:uiPriority="45"/>
    <w:lsdException w:name="Medium Grid 2 Accent 5" w:semiHidden="0" w:uiPriority="45"/>
    <w:lsdException w:name="Medium Grid 3 Accent 5" w:semiHidden="0" w:uiPriority="45"/>
    <w:lsdException w:name="Dark List Accent 5" w:semiHidden="0" w:uiPriority="45"/>
    <w:lsdException w:name="Colorful Shading Accent 5" w:semiHidden="0" w:uiPriority="45"/>
    <w:lsdException w:name="Colorful List Accent 5" w:semiHidden="0" w:uiPriority="45"/>
    <w:lsdException w:name="Colorful Grid Accent 5" w:semiHidden="0" w:uiPriority="45"/>
    <w:lsdException w:name="Light Shading Accent 6" w:semiHidden="0" w:uiPriority="46"/>
    <w:lsdException w:name="Light List Accent 6" w:semiHidden="0" w:uiPriority="46"/>
    <w:lsdException w:name="Light Grid Accent 6" w:semiHidden="0" w:uiPriority="46"/>
    <w:lsdException w:name="Medium Shading 1 Accent 6" w:semiHidden="0" w:uiPriority="46"/>
    <w:lsdException w:name="Medium Shading 2 Accent 6" w:semiHidden="0" w:uiPriority="46"/>
    <w:lsdException w:name="Medium List 1 Accent 6" w:semiHidden="0" w:uiPriority="46"/>
    <w:lsdException w:name="Medium List 2 Accent 6" w:semiHidden="0" w:uiPriority="46"/>
    <w:lsdException w:name="Medium Grid 1 Accent 6" w:semiHidden="0" w:uiPriority="46"/>
    <w:lsdException w:name="Medium Grid 2 Accent 6" w:semiHidden="0" w:uiPriority="46"/>
    <w:lsdException w:name="Medium Grid 3 Accent 6" w:semiHidden="0" w:uiPriority="46"/>
    <w:lsdException w:name="Dark List Accent 6" w:semiHidden="0" w:uiPriority="46"/>
    <w:lsdException w:name="Colorful Shading Accent 6" w:semiHidden="0" w:uiPriority="46"/>
    <w:lsdException w:name="Colorful List Accent 6" w:semiHidden="0" w:uiPriority="46"/>
    <w:lsdException w:name="Colorful Grid Accent 6" w:semiHidden="0" w:uiPriority="46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577C78"/>
    <w:rPr>
      <w:rFonts w:ascii="MetaPlusLF" w:hAnsi="MetaPlusLF"/>
    </w:rPr>
  </w:style>
  <w:style w:type="paragraph" w:styleId="1">
    <w:name w:val="heading 1"/>
    <w:basedOn w:val="a"/>
    <w:next w:val="a"/>
    <w:link w:val="10"/>
    <w:uiPriority w:val="9"/>
    <w:qFormat/>
    <w:rsid w:val="00577C78"/>
    <w:pPr>
      <w:keepNext/>
      <w:numPr>
        <w:numId w:val="4"/>
      </w:numPr>
      <w:ind w:left="431" w:hanging="431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577C78"/>
    <w:pPr>
      <w:keepNext/>
      <w:numPr>
        <w:ilvl w:val="1"/>
        <w:numId w:val="5"/>
      </w:numPr>
      <w:ind w:left="578" w:hanging="578"/>
      <w:outlineLvl w:val="1"/>
    </w:pPr>
    <w:rPr>
      <w:b/>
    </w:rPr>
  </w:style>
  <w:style w:type="paragraph" w:styleId="3">
    <w:name w:val="heading 3"/>
    <w:basedOn w:val="a"/>
    <w:next w:val="a"/>
    <w:qFormat/>
    <w:rsid w:val="00577C78"/>
    <w:pPr>
      <w:keepNext/>
      <w:numPr>
        <w:ilvl w:val="2"/>
        <w:numId w:val="6"/>
      </w:numPr>
      <w:outlineLvl w:val="2"/>
    </w:pPr>
    <w:rPr>
      <w:i/>
    </w:rPr>
  </w:style>
  <w:style w:type="paragraph" w:styleId="4">
    <w:name w:val="heading 4"/>
    <w:basedOn w:val="a"/>
    <w:next w:val="a"/>
    <w:qFormat/>
    <w:rsid w:val="00577C78"/>
    <w:pPr>
      <w:keepNext/>
      <w:numPr>
        <w:ilvl w:val="3"/>
        <w:numId w:val="3"/>
      </w:numPr>
      <w:ind w:left="862" w:hanging="862"/>
      <w:outlineLvl w:val="3"/>
    </w:pPr>
  </w:style>
  <w:style w:type="paragraph" w:styleId="5">
    <w:name w:val="heading 5"/>
    <w:basedOn w:val="a"/>
    <w:next w:val="a"/>
    <w:qFormat/>
    <w:rsid w:val="00577C78"/>
    <w:pPr>
      <w:numPr>
        <w:ilvl w:val="4"/>
        <w:numId w:val="7"/>
      </w:numPr>
      <w:ind w:left="1009" w:hanging="1009"/>
      <w:outlineLvl w:val="4"/>
    </w:pPr>
  </w:style>
  <w:style w:type="paragraph" w:styleId="6">
    <w:name w:val="heading 6"/>
    <w:basedOn w:val="a"/>
    <w:next w:val="a"/>
    <w:qFormat/>
    <w:rsid w:val="00577C78"/>
    <w:pPr>
      <w:numPr>
        <w:ilvl w:val="5"/>
        <w:numId w:val="8"/>
      </w:numPr>
      <w:ind w:left="1151" w:hanging="1151"/>
      <w:outlineLvl w:val="5"/>
    </w:pPr>
  </w:style>
  <w:style w:type="paragraph" w:styleId="7">
    <w:name w:val="heading 7"/>
    <w:basedOn w:val="a"/>
    <w:next w:val="a"/>
    <w:qFormat/>
    <w:rsid w:val="00577C78"/>
    <w:pPr>
      <w:numPr>
        <w:ilvl w:val="6"/>
        <w:numId w:val="9"/>
      </w:numPr>
      <w:ind w:left="1298" w:hanging="1298"/>
      <w:outlineLvl w:val="6"/>
    </w:pPr>
  </w:style>
  <w:style w:type="paragraph" w:styleId="8">
    <w:name w:val="heading 8"/>
    <w:basedOn w:val="a"/>
    <w:next w:val="a"/>
    <w:qFormat/>
    <w:rsid w:val="00577C78"/>
    <w:pPr>
      <w:numPr>
        <w:ilvl w:val="7"/>
        <w:numId w:val="10"/>
      </w:numPr>
      <w:outlineLvl w:val="7"/>
    </w:pPr>
  </w:style>
  <w:style w:type="paragraph" w:styleId="9">
    <w:name w:val="heading 9"/>
    <w:basedOn w:val="a"/>
    <w:next w:val="a"/>
    <w:qFormat/>
    <w:rsid w:val="00577C78"/>
    <w:pPr>
      <w:numPr>
        <w:ilvl w:val="8"/>
        <w:numId w:val="11"/>
      </w:numPr>
      <w:ind w:left="1582" w:hanging="1582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577C78"/>
    <w:pPr>
      <w:tabs>
        <w:tab w:val="center" w:pos="4536"/>
        <w:tab w:val="right" w:pos="9072"/>
      </w:tabs>
    </w:pPr>
  </w:style>
  <w:style w:type="paragraph" w:styleId="a4">
    <w:name w:val="caption"/>
    <w:basedOn w:val="a"/>
    <w:next w:val="a"/>
    <w:qFormat/>
    <w:rsid w:val="00577C78"/>
    <w:pPr>
      <w:spacing w:before="120" w:after="240"/>
    </w:pPr>
    <w:rPr>
      <w:sz w:val="16"/>
    </w:rPr>
  </w:style>
  <w:style w:type="paragraph" w:styleId="40">
    <w:name w:val="toc 4"/>
    <w:basedOn w:val="a"/>
    <w:next w:val="a"/>
    <w:autoRedefine/>
    <w:qFormat/>
    <w:rsid w:val="00577C78"/>
    <w:pPr>
      <w:ind w:left="600"/>
    </w:pPr>
  </w:style>
  <w:style w:type="paragraph" w:styleId="11">
    <w:name w:val="toc 1"/>
    <w:basedOn w:val="a"/>
    <w:next w:val="a"/>
    <w:autoRedefine/>
    <w:qFormat/>
    <w:rsid w:val="00577C78"/>
  </w:style>
  <w:style w:type="character" w:styleId="a5">
    <w:name w:val="Hyperlink"/>
    <w:basedOn w:val="a0"/>
    <w:semiHidden/>
    <w:rsid w:val="00577C78"/>
    <w:rPr>
      <w:rFonts w:ascii="MetaPlusLF" w:hAnsi="MetaPlusLF"/>
      <w:color w:val="0000FF"/>
      <w:u w:val="single"/>
    </w:rPr>
  </w:style>
  <w:style w:type="paragraph" w:styleId="12">
    <w:name w:val="index 1"/>
    <w:basedOn w:val="a"/>
    <w:next w:val="a"/>
    <w:autoRedefine/>
    <w:semiHidden/>
    <w:rsid w:val="00577C78"/>
    <w:pPr>
      <w:ind w:left="200" w:hanging="200"/>
    </w:pPr>
  </w:style>
  <w:style w:type="paragraph" w:styleId="21">
    <w:name w:val="index 2"/>
    <w:basedOn w:val="a"/>
    <w:next w:val="a"/>
    <w:autoRedefine/>
    <w:semiHidden/>
    <w:rsid w:val="00577C78"/>
    <w:pPr>
      <w:ind w:left="400" w:hanging="200"/>
    </w:pPr>
  </w:style>
  <w:style w:type="paragraph" w:styleId="30">
    <w:name w:val="index 3"/>
    <w:basedOn w:val="a"/>
    <w:next w:val="a"/>
    <w:autoRedefine/>
    <w:semiHidden/>
    <w:rsid w:val="00577C78"/>
    <w:pPr>
      <w:ind w:left="600" w:hanging="200"/>
    </w:pPr>
  </w:style>
  <w:style w:type="paragraph" w:styleId="41">
    <w:name w:val="index 4"/>
    <w:basedOn w:val="a"/>
    <w:next w:val="a"/>
    <w:autoRedefine/>
    <w:semiHidden/>
    <w:rsid w:val="00577C78"/>
    <w:pPr>
      <w:ind w:left="800" w:hanging="200"/>
    </w:pPr>
  </w:style>
  <w:style w:type="paragraph" w:styleId="50">
    <w:name w:val="index 5"/>
    <w:basedOn w:val="a"/>
    <w:next w:val="a"/>
    <w:autoRedefine/>
    <w:semiHidden/>
    <w:rsid w:val="00577C78"/>
    <w:pPr>
      <w:ind w:left="1000" w:hanging="200"/>
    </w:pPr>
  </w:style>
  <w:style w:type="paragraph" w:styleId="60">
    <w:name w:val="index 6"/>
    <w:basedOn w:val="a"/>
    <w:next w:val="a"/>
    <w:autoRedefine/>
    <w:semiHidden/>
    <w:rsid w:val="00577C78"/>
    <w:pPr>
      <w:ind w:left="1200" w:hanging="200"/>
    </w:pPr>
  </w:style>
  <w:style w:type="paragraph" w:styleId="70">
    <w:name w:val="index 7"/>
    <w:basedOn w:val="a"/>
    <w:next w:val="a"/>
    <w:autoRedefine/>
    <w:semiHidden/>
    <w:rsid w:val="00577C78"/>
    <w:pPr>
      <w:ind w:left="1400" w:hanging="200"/>
    </w:pPr>
  </w:style>
  <w:style w:type="paragraph" w:styleId="80">
    <w:name w:val="index 8"/>
    <w:basedOn w:val="a"/>
    <w:next w:val="a"/>
    <w:autoRedefine/>
    <w:semiHidden/>
    <w:rsid w:val="00577C78"/>
    <w:pPr>
      <w:ind w:left="1600" w:hanging="200"/>
    </w:pPr>
  </w:style>
  <w:style w:type="paragraph" w:styleId="90">
    <w:name w:val="index 9"/>
    <w:basedOn w:val="a"/>
    <w:next w:val="a"/>
    <w:autoRedefine/>
    <w:semiHidden/>
    <w:rsid w:val="00577C78"/>
    <w:pPr>
      <w:ind w:left="1800" w:hanging="200"/>
    </w:pPr>
  </w:style>
  <w:style w:type="paragraph" w:styleId="a6">
    <w:name w:val="index heading"/>
    <w:basedOn w:val="a"/>
    <w:next w:val="12"/>
    <w:semiHidden/>
    <w:rsid w:val="00577C78"/>
  </w:style>
  <w:style w:type="paragraph" w:styleId="a7">
    <w:name w:val="annotation text"/>
    <w:basedOn w:val="a"/>
    <w:semiHidden/>
    <w:rsid w:val="00577C78"/>
  </w:style>
  <w:style w:type="character" w:styleId="a8">
    <w:name w:val="annotation reference"/>
    <w:basedOn w:val="a0"/>
    <w:semiHidden/>
    <w:rsid w:val="00577C78"/>
    <w:rPr>
      <w:rFonts w:ascii="MetaPlusLF" w:hAnsi="MetaPlusLF"/>
      <w:sz w:val="16"/>
    </w:rPr>
  </w:style>
  <w:style w:type="character" w:styleId="a9">
    <w:name w:val="page number"/>
    <w:basedOn w:val="a0"/>
    <w:semiHidden/>
    <w:rsid w:val="00577C78"/>
    <w:rPr>
      <w:rFonts w:ascii="MetaPlusLF" w:hAnsi="MetaPlusLF"/>
      <w:sz w:val="20"/>
    </w:rPr>
  </w:style>
  <w:style w:type="paragraph" w:customStyle="1" w:styleId="Standardfett">
    <w:name w:val="Standard fett"/>
    <w:basedOn w:val="a"/>
    <w:rsid w:val="00577C78"/>
    <w:rPr>
      <w:b/>
    </w:rPr>
  </w:style>
  <w:style w:type="paragraph" w:styleId="22">
    <w:name w:val="toc 2"/>
    <w:basedOn w:val="a"/>
    <w:next w:val="a"/>
    <w:autoRedefine/>
    <w:qFormat/>
    <w:rsid w:val="00577C78"/>
    <w:pPr>
      <w:ind w:left="200"/>
    </w:pPr>
  </w:style>
  <w:style w:type="paragraph" w:styleId="31">
    <w:name w:val="toc 3"/>
    <w:basedOn w:val="a"/>
    <w:next w:val="a"/>
    <w:autoRedefine/>
    <w:qFormat/>
    <w:rsid w:val="00577C78"/>
    <w:pPr>
      <w:ind w:left="400"/>
    </w:pPr>
  </w:style>
  <w:style w:type="paragraph" w:styleId="51">
    <w:name w:val="toc 5"/>
    <w:basedOn w:val="a"/>
    <w:next w:val="a"/>
    <w:autoRedefine/>
    <w:qFormat/>
    <w:rsid w:val="00577C78"/>
    <w:pPr>
      <w:ind w:left="800"/>
    </w:pPr>
  </w:style>
  <w:style w:type="paragraph" w:styleId="61">
    <w:name w:val="toc 6"/>
    <w:basedOn w:val="a"/>
    <w:next w:val="a"/>
    <w:autoRedefine/>
    <w:qFormat/>
    <w:rsid w:val="00577C78"/>
    <w:pPr>
      <w:ind w:left="1000"/>
    </w:pPr>
  </w:style>
  <w:style w:type="paragraph" w:styleId="71">
    <w:name w:val="toc 7"/>
    <w:basedOn w:val="a"/>
    <w:next w:val="a"/>
    <w:autoRedefine/>
    <w:qFormat/>
    <w:rsid w:val="00577C78"/>
    <w:pPr>
      <w:ind w:left="1200"/>
    </w:pPr>
  </w:style>
  <w:style w:type="paragraph" w:styleId="81">
    <w:name w:val="toc 8"/>
    <w:basedOn w:val="a"/>
    <w:next w:val="a"/>
    <w:autoRedefine/>
    <w:qFormat/>
    <w:rsid w:val="00577C78"/>
    <w:pPr>
      <w:ind w:left="1400"/>
    </w:pPr>
  </w:style>
  <w:style w:type="paragraph" w:styleId="91">
    <w:name w:val="toc 9"/>
    <w:basedOn w:val="a"/>
    <w:next w:val="a"/>
    <w:autoRedefine/>
    <w:qFormat/>
    <w:rsid w:val="00577C78"/>
    <w:pPr>
      <w:ind w:left="1600"/>
    </w:pPr>
  </w:style>
  <w:style w:type="paragraph" w:customStyle="1" w:styleId="c4">
    <w:name w:val="c4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2A6BC2"/>
  </w:style>
  <w:style w:type="character" w:customStyle="1" w:styleId="c3">
    <w:name w:val="c3"/>
    <w:basedOn w:val="a0"/>
    <w:rsid w:val="002A6BC2"/>
  </w:style>
  <w:style w:type="paragraph" w:customStyle="1" w:styleId="c2">
    <w:name w:val="c2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2A6BC2"/>
  </w:style>
  <w:style w:type="paragraph" w:customStyle="1" w:styleId="c25">
    <w:name w:val="c25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2A6BC2"/>
  </w:style>
  <w:style w:type="paragraph" w:customStyle="1" w:styleId="c16">
    <w:name w:val="c16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1">
    <w:name w:val="c11"/>
    <w:basedOn w:val="a0"/>
    <w:rsid w:val="002A6BC2"/>
  </w:style>
  <w:style w:type="paragraph" w:customStyle="1" w:styleId="c22">
    <w:name w:val="c22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1">
    <w:name w:val="c21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2A6BC2"/>
  </w:style>
  <w:style w:type="paragraph" w:customStyle="1" w:styleId="c8">
    <w:name w:val="c8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9">
    <w:name w:val="c9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5">
    <w:name w:val="c15"/>
    <w:basedOn w:val="a0"/>
    <w:rsid w:val="002A6BC2"/>
  </w:style>
  <w:style w:type="character" w:customStyle="1" w:styleId="10">
    <w:name w:val="Заголовок 1 Знак"/>
    <w:basedOn w:val="a0"/>
    <w:link w:val="1"/>
    <w:uiPriority w:val="9"/>
    <w:rsid w:val="002A6BC2"/>
    <w:rPr>
      <w:rFonts w:ascii="MetaPlusLF" w:hAnsi="MetaPlusLF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2A6BC2"/>
    <w:rPr>
      <w:rFonts w:ascii="MetaPlusLF" w:hAnsi="MetaPlusLF"/>
      <w:b/>
    </w:rPr>
  </w:style>
  <w:style w:type="paragraph" w:styleId="aa">
    <w:name w:val="Normal (Web)"/>
    <w:basedOn w:val="a"/>
    <w:uiPriority w:val="99"/>
    <w:semiHidden/>
    <w:unhideWhenUsed/>
    <w:rsid w:val="002A6B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2A6BC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E38F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3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3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2678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72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8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95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52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757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35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658656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72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31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652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65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198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2325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837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273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5455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7385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5313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73357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06819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3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5148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5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10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77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054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9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050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422072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74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8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86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46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43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889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290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8060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7707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4088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4645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8318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997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Grek" typeface=""/>
        <a:font script="Cyrl" typeface=""/>
        <a:font script="Jpan" typeface="ＭＳ ゴシック"/>
        <a:font script="Hang" typeface="돋움"/>
        <a:font script="Hans" typeface="宋体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</a:majorFont>
      <a:minorFont>
        <a:latin typeface="Calibri"/>
        <a:ea typeface=""/>
        <a:cs typeface=""/>
        <a:font script="Grek" typeface=""/>
        <a:font script="Cyrl"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Festo AG &amp; Co. KG</Company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ru0chmi</dc:creator>
  <cp:lastModifiedBy>Rina</cp:lastModifiedBy>
  <cp:revision>2</cp:revision>
  <dcterms:created xsi:type="dcterms:W3CDTF">2016-02-22T06:17:00Z</dcterms:created>
  <dcterms:modified xsi:type="dcterms:W3CDTF">2016-02-22T06:17:00Z</dcterms:modified>
</cp:coreProperties>
</file>